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72" w:rsidRPr="008B051E" w:rsidRDefault="000A5172" w:rsidP="008B051E">
      <w:pPr>
        <w:pStyle w:val="a6"/>
        <w:jc w:val="center"/>
        <w:rPr>
          <w:rFonts w:ascii="Times New Roman" w:hAnsi="Times New Roman" w:cs="Times New Roman"/>
          <w:sz w:val="28"/>
          <w:szCs w:val="28"/>
        </w:rPr>
      </w:pPr>
      <w:r w:rsidRPr="008B051E">
        <w:rPr>
          <w:rFonts w:ascii="Times New Roman" w:hAnsi="Times New Roman" w:cs="Times New Roman"/>
          <w:sz w:val="28"/>
          <w:szCs w:val="28"/>
        </w:rPr>
        <w:t>РОССИЙСКАЯ ФЕДЕРАЦИЯ</w:t>
      </w:r>
    </w:p>
    <w:p w:rsidR="000A5172" w:rsidRPr="008B051E" w:rsidRDefault="000A5172" w:rsidP="008B051E">
      <w:pPr>
        <w:pStyle w:val="a6"/>
        <w:jc w:val="center"/>
        <w:rPr>
          <w:rFonts w:ascii="Times New Roman" w:hAnsi="Times New Roman" w:cs="Times New Roman"/>
          <w:b/>
          <w:sz w:val="28"/>
          <w:szCs w:val="28"/>
        </w:rPr>
      </w:pPr>
      <w:r w:rsidRPr="008B051E">
        <w:rPr>
          <w:rFonts w:ascii="Times New Roman" w:hAnsi="Times New Roman" w:cs="Times New Roman"/>
          <w:b/>
          <w:sz w:val="28"/>
          <w:szCs w:val="28"/>
        </w:rPr>
        <w:t>Иркутская область</w:t>
      </w:r>
    </w:p>
    <w:p w:rsidR="000A5172" w:rsidRPr="008B051E" w:rsidRDefault="000A5172" w:rsidP="008B051E">
      <w:pPr>
        <w:pStyle w:val="a6"/>
        <w:jc w:val="center"/>
        <w:rPr>
          <w:rFonts w:ascii="Times New Roman" w:hAnsi="Times New Roman" w:cs="Times New Roman"/>
          <w:b/>
          <w:sz w:val="28"/>
          <w:szCs w:val="28"/>
        </w:rPr>
      </w:pPr>
      <w:r w:rsidRPr="008B051E">
        <w:rPr>
          <w:rFonts w:ascii="Times New Roman" w:hAnsi="Times New Roman" w:cs="Times New Roman"/>
          <w:b/>
          <w:sz w:val="28"/>
          <w:szCs w:val="28"/>
        </w:rPr>
        <w:t>Черемховский муниципальный район</w:t>
      </w:r>
    </w:p>
    <w:p w:rsidR="000A5172" w:rsidRPr="008B051E" w:rsidRDefault="000A5172" w:rsidP="008B051E">
      <w:pPr>
        <w:pStyle w:val="a6"/>
        <w:jc w:val="center"/>
        <w:rPr>
          <w:rFonts w:ascii="Times New Roman" w:hAnsi="Times New Roman" w:cs="Times New Roman"/>
          <w:b/>
          <w:sz w:val="28"/>
          <w:szCs w:val="28"/>
        </w:rPr>
      </w:pPr>
      <w:r w:rsidRPr="008B051E">
        <w:rPr>
          <w:rFonts w:ascii="Times New Roman" w:hAnsi="Times New Roman" w:cs="Times New Roman"/>
          <w:b/>
          <w:sz w:val="28"/>
          <w:szCs w:val="28"/>
        </w:rPr>
        <w:t>Бельское муниципальное образование</w:t>
      </w:r>
    </w:p>
    <w:p w:rsidR="000A5172" w:rsidRPr="008B051E" w:rsidRDefault="000A5172" w:rsidP="008B051E">
      <w:pPr>
        <w:pStyle w:val="a6"/>
        <w:jc w:val="center"/>
        <w:rPr>
          <w:rFonts w:ascii="Times New Roman" w:hAnsi="Times New Roman" w:cs="Times New Roman"/>
          <w:b/>
          <w:sz w:val="28"/>
          <w:szCs w:val="28"/>
        </w:rPr>
      </w:pPr>
      <w:r w:rsidRPr="008B051E">
        <w:rPr>
          <w:rFonts w:ascii="Times New Roman" w:hAnsi="Times New Roman" w:cs="Times New Roman"/>
          <w:b/>
          <w:sz w:val="28"/>
          <w:szCs w:val="28"/>
        </w:rPr>
        <w:t>Дума</w:t>
      </w:r>
    </w:p>
    <w:p w:rsidR="000A5172" w:rsidRPr="008B051E" w:rsidRDefault="000A5172" w:rsidP="008B051E">
      <w:pPr>
        <w:pStyle w:val="a6"/>
        <w:jc w:val="center"/>
        <w:rPr>
          <w:rFonts w:ascii="Times New Roman" w:hAnsi="Times New Roman" w:cs="Times New Roman"/>
          <w:b/>
          <w:sz w:val="28"/>
          <w:szCs w:val="28"/>
        </w:rPr>
      </w:pPr>
    </w:p>
    <w:p w:rsidR="000A5172" w:rsidRPr="008B051E" w:rsidRDefault="000A5172" w:rsidP="008B051E">
      <w:pPr>
        <w:pStyle w:val="a6"/>
        <w:jc w:val="center"/>
        <w:rPr>
          <w:rFonts w:ascii="Times New Roman" w:hAnsi="Times New Roman" w:cs="Times New Roman"/>
          <w:b/>
          <w:sz w:val="28"/>
          <w:szCs w:val="28"/>
        </w:rPr>
      </w:pPr>
      <w:r w:rsidRPr="008B051E">
        <w:rPr>
          <w:rFonts w:ascii="Times New Roman" w:hAnsi="Times New Roman" w:cs="Times New Roman"/>
          <w:b/>
          <w:sz w:val="28"/>
          <w:szCs w:val="28"/>
        </w:rPr>
        <w:t>РЕШЕНИЕ</w:t>
      </w:r>
    </w:p>
    <w:p w:rsidR="000A5172" w:rsidRDefault="000A5172" w:rsidP="000A5172">
      <w:pPr>
        <w:shd w:val="clear" w:color="auto" w:fill="FFFFFF"/>
        <w:tabs>
          <w:tab w:val="left" w:pos="4262"/>
        </w:tabs>
        <w:spacing w:after="0" w:line="240" w:lineRule="auto"/>
        <w:rPr>
          <w:rFonts w:ascii="Times New Roman" w:hAnsi="Times New Roman" w:cs="Times New Roman"/>
          <w:color w:val="000000"/>
          <w:spacing w:val="8"/>
          <w:sz w:val="28"/>
          <w:szCs w:val="28"/>
        </w:rPr>
      </w:pPr>
    </w:p>
    <w:p w:rsidR="000A5172" w:rsidRDefault="00595464" w:rsidP="000A5172">
      <w:pPr>
        <w:shd w:val="clear" w:color="auto" w:fill="FFFFFF"/>
        <w:tabs>
          <w:tab w:val="left" w:pos="4262"/>
        </w:tabs>
        <w:spacing w:after="0" w:line="240" w:lineRule="auto"/>
        <w:rPr>
          <w:rFonts w:ascii="Times New Roman" w:hAnsi="Times New Roman" w:cs="Times New Roman"/>
          <w:color w:val="000000"/>
          <w:spacing w:val="7"/>
          <w:sz w:val="28"/>
          <w:szCs w:val="28"/>
        </w:rPr>
      </w:pPr>
      <w:r>
        <w:rPr>
          <w:rFonts w:ascii="Times New Roman" w:hAnsi="Times New Roman" w:cs="Times New Roman"/>
          <w:color w:val="000000"/>
          <w:spacing w:val="8"/>
          <w:sz w:val="28"/>
          <w:szCs w:val="28"/>
        </w:rPr>
        <w:t>от 18.01.2023</w:t>
      </w:r>
      <w:r w:rsidR="000A5172">
        <w:rPr>
          <w:rFonts w:ascii="Times New Roman" w:hAnsi="Times New Roman" w:cs="Times New Roman"/>
          <w:color w:val="000000"/>
          <w:spacing w:val="8"/>
          <w:sz w:val="28"/>
          <w:szCs w:val="28"/>
        </w:rPr>
        <w:t xml:space="preserve"> </w:t>
      </w:r>
      <w:r w:rsidR="008272EC">
        <w:rPr>
          <w:rFonts w:ascii="Times New Roman" w:hAnsi="Times New Roman" w:cs="Times New Roman"/>
          <w:color w:val="000000"/>
          <w:spacing w:val="7"/>
          <w:sz w:val="28"/>
          <w:szCs w:val="28"/>
        </w:rPr>
        <w:t xml:space="preserve">№ </w:t>
      </w:r>
      <w:r w:rsidR="009A3F2B">
        <w:rPr>
          <w:rFonts w:ascii="Times New Roman" w:hAnsi="Times New Roman" w:cs="Times New Roman"/>
          <w:color w:val="000000"/>
          <w:spacing w:val="7"/>
          <w:sz w:val="28"/>
          <w:szCs w:val="28"/>
        </w:rPr>
        <w:t>49</w:t>
      </w:r>
    </w:p>
    <w:p w:rsidR="000A5172" w:rsidRDefault="000A5172" w:rsidP="000A5172">
      <w:pPr>
        <w:shd w:val="clear" w:color="auto" w:fill="FFFFFF"/>
        <w:tabs>
          <w:tab w:val="left" w:pos="4262"/>
        </w:tabs>
        <w:spacing w:after="0" w:line="240" w:lineRule="auto"/>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с.Бельск</w:t>
      </w:r>
    </w:p>
    <w:p w:rsidR="000A5172" w:rsidRDefault="000A5172" w:rsidP="000A5172">
      <w:pPr>
        <w:shd w:val="clear" w:color="auto" w:fill="FFFFFF"/>
        <w:tabs>
          <w:tab w:val="left" w:pos="4262"/>
        </w:tabs>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5208"/>
      </w:tblGrid>
      <w:tr w:rsidR="000A5172" w:rsidTr="000A5172">
        <w:tc>
          <w:tcPr>
            <w:tcW w:w="4786" w:type="dxa"/>
            <w:hideMark/>
          </w:tcPr>
          <w:p w:rsidR="000A5172" w:rsidRPr="000A5172" w:rsidRDefault="000A5172">
            <w:pPr>
              <w:spacing w:after="0" w:line="240" w:lineRule="auto"/>
              <w:rPr>
                <w:rFonts w:ascii="Times New Roman" w:hAnsi="Times New Roman" w:cs="Times New Roman"/>
                <w:b/>
                <w:bCs/>
                <w:sz w:val="28"/>
                <w:szCs w:val="28"/>
                <w:lang w:eastAsia="en-US"/>
              </w:rPr>
            </w:pPr>
            <w:r w:rsidRPr="000A5172">
              <w:rPr>
                <w:rFonts w:ascii="Times New Roman" w:hAnsi="Times New Roman" w:cs="Times New Roman"/>
                <w:b/>
                <w:bCs/>
                <w:sz w:val="28"/>
                <w:szCs w:val="28"/>
                <w:lang w:eastAsia="en-US"/>
              </w:rPr>
              <w:t>О внесении изменений в Правила землепользования и застройки Бельского муниципального образования, утвержденные решением Думы Бельского муниципального образования от 05.11.2013 № 53 в новой редакции</w:t>
            </w:r>
          </w:p>
        </w:tc>
        <w:tc>
          <w:tcPr>
            <w:tcW w:w="5208" w:type="dxa"/>
          </w:tcPr>
          <w:p w:rsidR="000A5172" w:rsidRDefault="000A5172">
            <w:pPr>
              <w:rPr>
                <w:rFonts w:cs="Times New Roman"/>
                <w:b/>
                <w:bCs/>
                <w:sz w:val="28"/>
                <w:szCs w:val="28"/>
                <w:lang w:eastAsia="en-US"/>
              </w:rPr>
            </w:pPr>
          </w:p>
        </w:tc>
      </w:tr>
    </w:tbl>
    <w:p w:rsidR="000A5172" w:rsidRDefault="000A5172" w:rsidP="000A5172">
      <w:pPr>
        <w:spacing w:after="0"/>
        <w:rPr>
          <w:sz w:val="28"/>
          <w:szCs w:val="28"/>
        </w:rPr>
      </w:pPr>
    </w:p>
    <w:p w:rsidR="000A5172" w:rsidRDefault="000A5172" w:rsidP="000A5172">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Рассмотрев проект «О внесении изменений в Правила землепользования и застройки Бельского муниципального образования», на основании протоколов публичных слушаний по вопросу внесения изменений в Правила землепользования и застройки Бельского муниципального образования, утвержденные Решением Думы от 05.11.2013 № 53, заключения о результатах публичных слушаний по проекту внесения изменений в Правила землепользования и застройки Бельского муниципального образования от 05.11.2017 года, руководствуясь статьями 32, 33 Градостроительного кодекса Российской Федерации, </w:t>
      </w:r>
      <w:hyperlink r:id="rId7" w:history="1">
        <w:r>
          <w:rPr>
            <w:rStyle w:val="a4"/>
            <w:rFonts w:ascii="Times New Roman" w:hAnsi="Times New Roman" w:cs="Times New Roman"/>
            <w:b w:val="0"/>
            <w:sz w:val="28"/>
          </w:rPr>
          <w:t>статьями 14</w:t>
        </w:r>
      </w:hyperlink>
      <w:r>
        <w:rPr>
          <w:rFonts w:ascii="Times New Roman" w:hAnsi="Times New Roman" w:cs="Times New Roman"/>
          <w:b/>
          <w:sz w:val="28"/>
          <w:szCs w:val="28"/>
        </w:rPr>
        <w:t xml:space="preserve"> </w:t>
      </w:r>
      <w:r>
        <w:rPr>
          <w:rFonts w:ascii="Times New Roman" w:hAnsi="Times New Roman" w:cs="Times New Roman"/>
          <w:sz w:val="28"/>
          <w:szCs w:val="28"/>
        </w:rPr>
        <w:t xml:space="preserve">и </w:t>
      </w:r>
      <w:hyperlink r:id="rId8" w:history="1">
        <w:r>
          <w:rPr>
            <w:rStyle w:val="a4"/>
            <w:rFonts w:ascii="Times New Roman" w:hAnsi="Times New Roman" w:cs="Times New Roman"/>
            <w:b w:val="0"/>
            <w:sz w:val="28"/>
          </w:rPr>
          <w:t>28</w:t>
        </w:r>
      </w:hyperlink>
      <w:r>
        <w:rPr>
          <w:rFonts w:ascii="Times New Roman" w:hAnsi="Times New Roman" w:cs="Times New Roman"/>
          <w:b/>
          <w:sz w:val="28"/>
          <w:szCs w:val="28"/>
        </w:rPr>
        <w:t xml:space="preserve"> </w:t>
      </w:r>
      <w:r>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 в соответствии со статьями 6, 24, 42 Устава Бельского муниципального образования, Дума Бельского муниципального образования</w:t>
      </w:r>
    </w:p>
    <w:p w:rsidR="000A5172" w:rsidRDefault="00281332" w:rsidP="000A5172">
      <w:pPr>
        <w:pStyle w:val="1"/>
        <w:numPr>
          <w:ilvl w:val="0"/>
          <w:numId w:val="0"/>
        </w:numPr>
        <w:rPr>
          <w:rFonts w:cs="Times New Roman"/>
          <w:b/>
          <w:bCs/>
          <w:szCs w:val="28"/>
        </w:rPr>
      </w:pPr>
      <w:r>
        <w:rPr>
          <w:rFonts w:cs="Times New Roman"/>
          <w:b/>
          <w:bCs/>
          <w:szCs w:val="28"/>
        </w:rPr>
        <w:t>р е ш и л а:</w:t>
      </w:r>
    </w:p>
    <w:p w:rsidR="000A5172" w:rsidRDefault="000A5172" w:rsidP="000A5172">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1. Внести в Правила землепользования и застройки Бельского муниципального образования, утвержденные Решением Думы от 05.11.2013 № 53 "Об утверждении Правил землепользования и застройки Бельского муниципального образования", следующие изменения:</w:t>
      </w:r>
    </w:p>
    <w:p w:rsidR="000A5172" w:rsidRDefault="000A5172" w:rsidP="000A5172">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1.1текстовую часть</w:t>
      </w:r>
      <w:r w:rsidR="00D47172">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 (Прилагается).</w:t>
      </w:r>
    </w:p>
    <w:p w:rsidR="000A5172" w:rsidRDefault="000A5172" w:rsidP="000A5172">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2. Администрации Бельского муниципального образования:</w:t>
      </w:r>
    </w:p>
    <w:p w:rsidR="000A5172" w:rsidRDefault="000A5172" w:rsidP="000A5172">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2.1. Опубликовать настоящее решение в издании "Бельский вестник", а так же в подразделе "Бельское сельское поселение", раздела "Поселения района" на официальном сайте Черемховского районного муниципального образования (cher.irkobl.ru) в информационно-телекоммуникационной сети "Интернет";</w:t>
      </w:r>
    </w:p>
    <w:p w:rsidR="000A5172" w:rsidRDefault="000A5172" w:rsidP="000A5172">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2.2. внести в оригинал решения Думы Бельского муниципального образования, указанного в пункте 1.1 настоящего решения, информационную справку о дате внесения в него изменений.</w:t>
      </w:r>
    </w:p>
    <w:p w:rsidR="000A5172" w:rsidRDefault="000A5172" w:rsidP="000A5172">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lastRenderedPageBreak/>
        <w:t>3. Настоящее решение вступает в силу после его официального опубликования (обнародования).</w:t>
      </w:r>
    </w:p>
    <w:p w:rsidR="000A5172" w:rsidRDefault="000A5172" w:rsidP="000A5172">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данного решения возложить на главу Бельского муниципального образования А.Н. Тюменцева.</w:t>
      </w:r>
    </w:p>
    <w:p w:rsidR="000A5172" w:rsidRDefault="000A5172" w:rsidP="000A5172">
      <w:pPr>
        <w:spacing w:after="0" w:line="240" w:lineRule="auto"/>
        <w:jc w:val="both"/>
        <w:rPr>
          <w:rFonts w:ascii="Times New Roman" w:hAnsi="Times New Roman" w:cs="Times New Roman"/>
          <w:sz w:val="28"/>
          <w:szCs w:val="28"/>
        </w:rPr>
      </w:pPr>
    </w:p>
    <w:p w:rsidR="00CE386F" w:rsidRDefault="00CE386F" w:rsidP="000A5172">
      <w:pPr>
        <w:spacing w:after="0" w:line="240" w:lineRule="auto"/>
        <w:jc w:val="both"/>
        <w:rPr>
          <w:rFonts w:ascii="Times New Roman" w:hAnsi="Times New Roman" w:cs="Times New Roman"/>
          <w:sz w:val="28"/>
          <w:szCs w:val="28"/>
        </w:rPr>
      </w:pPr>
    </w:p>
    <w:p w:rsidR="00CE386F" w:rsidRPr="001E05D9" w:rsidRDefault="00CE386F" w:rsidP="00CE386F">
      <w:pPr>
        <w:pStyle w:val="ac"/>
        <w:ind w:left="0"/>
        <w:jc w:val="both"/>
        <w:rPr>
          <w:sz w:val="28"/>
          <w:szCs w:val="28"/>
        </w:rPr>
      </w:pPr>
      <w:r w:rsidRPr="001E05D9">
        <w:rPr>
          <w:sz w:val="28"/>
          <w:szCs w:val="28"/>
        </w:rPr>
        <w:t xml:space="preserve">Председатель Думы Бельского </w:t>
      </w:r>
    </w:p>
    <w:p w:rsidR="00CE386F" w:rsidRPr="001E05D9" w:rsidRDefault="00CE386F" w:rsidP="00CE386F">
      <w:pPr>
        <w:pStyle w:val="ac"/>
        <w:ind w:left="0"/>
        <w:jc w:val="both"/>
        <w:rPr>
          <w:sz w:val="28"/>
          <w:szCs w:val="28"/>
        </w:rPr>
      </w:pPr>
      <w:r w:rsidRPr="001E05D9">
        <w:rPr>
          <w:sz w:val="28"/>
          <w:szCs w:val="28"/>
        </w:rPr>
        <w:t>муниципаль</w:t>
      </w:r>
      <w:r>
        <w:rPr>
          <w:sz w:val="28"/>
          <w:szCs w:val="28"/>
        </w:rPr>
        <w:t>ного образования</w:t>
      </w:r>
      <w:r>
        <w:rPr>
          <w:sz w:val="28"/>
          <w:szCs w:val="28"/>
        </w:rPr>
        <w:tab/>
      </w:r>
      <w:r>
        <w:rPr>
          <w:sz w:val="28"/>
          <w:szCs w:val="28"/>
        </w:rPr>
        <w:tab/>
      </w:r>
      <w:r>
        <w:rPr>
          <w:sz w:val="28"/>
          <w:szCs w:val="28"/>
        </w:rPr>
        <w:tab/>
      </w:r>
      <w:r>
        <w:rPr>
          <w:sz w:val="28"/>
          <w:szCs w:val="28"/>
        </w:rPr>
        <w:tab/>
      </w:r>
      <w:r>
        <w:rPr>
          <w:sz w:val="28"/>
          <w:szCs w:val="28"/>
        </w:rPr>
        <w:tab/>
        <w:t xml:space="preserve">     </w:t>
      </w:r>
      <w:r w:rsidRPr="001E05D9">
        <w:rPr>
          <w:sz w:val="28"/>
          <w:szCs w:val="28"/>
        </w:rPr>
        <w:t>А.Н. Тюменцев</w:t>
      </w:r>
    </w:p>
    <w:p w:rsidR="00CE386F" w:rsidRPr="001E05D9" w:rsidRDefault="00CE386F" w:rsidP="00CE386F">
      <w:pPr>
        <w:pStyle w:val="ac"/>
        <w:ind w:left="0"/>
        <w:jc w:val="both"/>
        <w:rPr>
          <w:sz w:val="28"/>
          <w:szCs w:val="28"/>
        </w:rPr>
      </w:pPr>
    </w:p>
    <w:p w:rsidR="00CE386F" w:rsidRPr="001E05D9" w:rsidRDefault="00CE386F" w:rsidP="00CE386F">
      <w:pPr>
        <w:pStyle w:val="ac"/>
        <w:ind w:left="0"/>
        <w:jc w:val="both"/>
        <w:rPr>
          <w:sz w:val="28"/>
          <w:szCs w:val="28"/>
        </w:rPr>
      </w:pPr>
      <w:r w:rsidRPr="001E05D9">
        <w:rPr>
          <w:sz w:val="28"/>
          <w:szCs w:val="28"/>
        </w:rPr>
        <w:t>Глава Бельского</w:t>
      </w:r>
    </w:p>
    <w:p w:rsidR="00CE386F" w:rsidRPr="001E05D9" w:rsidRDefault="00CE386F" w:rsidP="00CE386F">
      <w:pPr>
        <w:pStyle w:val="ac"/>
        <w:ind w:left="0"/>
        <w:jc w:val="both"/>
        <w:rPr>
          <w:sz w:val="28"/>
          <w:szCs w:val="28"/>
        </w:rPr>
      </w:pPr>
      <w:r w:rsidRPr="001E05D9">
        <w:rPr>
          <w:sz w:val="28"/>
          <w:szCs w:val="28"/>
        </w:rPr>
        <w:t>муниципальн</w:t>
      </w:r>
      <w:r>
        <w:rPr>
          <w:sz w:val="28"/>
          <w:szCs w:val="28"/>
        </w:rPr>
        <w:t>ого образования</w:t>
      </w:r>
      <w:r>
        <w:rPr>
          <w:sz w:val="28"/>
          <w:szCs w:val="28"/>
        </w:rPr>
        <w:tab/>
      </w:r>
      <w:r>
        <w:rPr>
          <w:sz w:val="28"/>
          <w:szCs w:val="28"/>
        </w:rPr>
        <w:tab/>
      </w:r>
      <w:r>
        <w:rPr>
          <w:sz w:val="28"/>
          <w:szCs w:val="28"/>
        </w:rPr>
        <w:tab/>
      </w:r>
      <w:r>
        <w:rPr>
          <w:sz w:val="28"/>
          <w:szCs w:val="28"/>
        </w:rPr>
        <w:tab/>
      </w:r>
      <w:r>
        <w:rPr>
          <w:sz w:val="28"/>
          <w:szCs w:val="28"/>
        </w:rPr>
        <w:tab/>
        <w:t xml:space="preserve">      </w:t>
      </w:r>
      <w:r w:rsidRPr="001E05D9">
        <w:rPr>
          <w:sz w:val="28"/>
          <w:szCs w:val="28"/>
        </w:rPr>
        <w:t>А.Н. Тюменцев</w:t>
      </w:r>
    </w:p>
    <w:p w:rsidR="00CE386F" w:rsidRPr="001E05D9" w:rsidRDefault="00CE386F" w:rsidP="00CE386F">
      <w:pPr>
        <w:pStyle w:val="ac"/>
        <w:ind w:left="0"/>
        <w:jc w:val="both"/>
        <w:rPr>
          <w:sz w:val="28"/>
          <w:szCs w:val="28"/>
        </w:rPr>
      </w:pPr>
    </w:p>
    <w:p w:rsidR="00CE386F" w:rsidRPr="001E05D9" w:rsidRDefault="00CE386F" w:rsidP="00CE386F">
      <w:pPr>
        <w:pStyle w:val="ac"/>
        <w:ind w:left="0"/>
        <w:jc w:val="both"/>
        <w:rPr>
          <w:sz w:val="28"/>
          <w:szCs w:val="28"/>
        </w:rPr>
      </w:pPr>
    </w:p>
    <w:p w:rsidR="00CE386F" w:rsidRPr="001E05D9"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CE386F" w:rsidRDefault="00CE386F" w:rsidP="00CE386F">
      <w:pPr>
        <w:pStyle w:val="ac"/>
        <w:ind w:left="0"/>
        <w:jc w:val="both"/>
        <w:rPr>
          <w:sz w:val="28"/>
          <w:szCs w:val="28"/>
        </w:rPr>
      </w:pPr>
    </w:p>
    <w:p w:rsidR="003E5C9B" w:rsidRDefault="003E5C9B" w:rsidP="00CE386F">
      <w:pPr>
        <w:pStyle w:val="ac"/>
        <w:ind w:left="0"/>
        <w:jc w:val="both"/>
        <w:rPr>
          <w:sz w:val="28"/>
          <w:szCs w:val="28"/>
        </w:rPr>
      </w:pPr>
    </w:p>
    <w:p w:rsidR="003E5C9B" w:rsidRDefault="003E5C9B" w:rsidP="00CE386F">
      <w:pPr>
        <w:pStyle w:val="ac"/>
        <w:ind w:left="0"/>
        <w:jc w:val="both"/>
        <w:rPr>
          <w:sz w:val="28"/>
          <w:szCs w:val="28"/>
        </w:rPr>
      </w:pPr>
    </w:p>
    <w:p w:rsidR="003E5C9B" w:rsidRDefault="003E5C9B" w:rsidP="00CE386F">
      <w:pPr>
        <w:pStyle w:val="ac"/>
        <w:ind w:left="0"/>
        <w:jc w:val="both"/>
        <w:rPr>
          <w:sz w:val="28"/>
          <w:szCs w:val="28"/>
        </w:rPr>
      </w:pPr>
    </w:p>
    <w:p w:rsidR="003E5C9B" w:rsidRDefault="003E5C9B" w:rsidP="00CE386F">
      <w:pPr>
        <w:pStyle w:val="ac"/>
        <w:ind w:left="0"/>
        <w:jc w:val="both"/>
        <w:rPr>
          <w:sz w:val="28"/>
          <w:szCs w:val="28"/>
        </w:rPr>
      </w:pPr>
    </w:p>
    <w:p w:rsidR="003E5C9B" w:rsidRDefault="003E5C9B" w:rsidP="00CE386F">
      <w:pPr>
        <w:pStyle w:val="ac"/>
        <w:ind w:left="0"/>
        <w:jc w:val="both"/>
        <w:rPr>
          <w:sz w:val="28"/>
          <w:szCs w:val="28"/>
        </w:rPr>
      </w:pPr>
    </w:p>
    <w:p w:rsidR="003E5C9B" w:rsidRPr="001E05D9" w:rsidRDefault="003E5C9B" w:rsidP="00CE386F">
      <w:pPr>
        <w:pStyle w:val="ac"/>
        <w:ind w:left="0"/>
        <w:jc w:val="both"/>
        <w:rPr>
          <w:sz w:val="28"/>
          <w:szCs w:val="28"/>
        </w:rPr>
      </w:pPr>
    </w:p>
    <w:p w:rsidR="00CE386F" w:rsidRPr="00953CA6" w:rsidRDefault="00CE386F" w:rsidP="00CE386F">
      <w:pPr>
        <w:pStyle w:val="11"/>
        <w:rPr>
          <w:rFonts w:ascii="Times New Roman" w:hAnsi="Times New Roman"/>
          <w:sz w:val="20"/>
          <w:szCs w:val="20"/>
        </w:rPr>
      </w:pPr>
      <w:r w:rsidRPr="00953CA6">
        <w:rPr>
          <w:rFonts w:ascii="Times New Roman" w:hAnsi="Times New Roman"/>
          <w:sz w:val="20"/>
          <w:szCs w:val="20"/>
        </w:rPr>
        <w:t>специалист Труфанова О.А.</w:t>
      </w:r>
    </w:p>
    <w:p w:rsidR="00CE386F" w:rsidRDefault="00CE386F" w:rsidP="00CE386F">
      <w:pPr>
        <w:pStyle w:val="ac"/>
        <w:ind w:left="0"/>
        <w:jc w:val="both"/>
      </w:pPr>
      <w:r w:rsidRPr="00953CA6">
        <w:rPr>
          <w:sz w:val="20"/>
          <w:szCs w:val="20"/>
        </w:rPr>
        <w:t xml:space="preserve">телефон 89248360915, </w:t>
      </w:r>
      <w:hyperlink r:id="rId9" w:history="1">
        <w:r w:rsidRPr="00953CA6">
          <w:rPr>
            <w:rStyle w:val="ae"/>
            <w:sz w:val="20"/>
            <w:szCs w:val="20"/>
            <w:lang w:val="en-US"/>
          </w:rPr>
          <w:t>adm</w:t>
        </w:r>
        <w:r w:rsidRPr="00953CA6">
          <w:rPr>
            <w:rStyle w:val="ae"/>
            <w:sz w:val="20"/>
            <w:szCs w:val="20"/>
          </w:rPr>
          <w:t>_</w:t>
        </w:r>
        <w:r w:rsidRPr="00953CA6">
          <w:rPr>
            <w:rStyle w:val="ae"/>
            <w:sz w:val="20"/>
            <w:szCs w:val="20"/>
            <w:lang w:val="en-US"/>
          </w:rPr>
          <w:t>belsk</w:t>
        </w:r>
        <w:r w:rsidRPr="00953CA6">
          <w:rPr>
            <w:rStyle w:val="ae"/>
            <w:sz w:val="20"/>
            <w:szCs w:val="20"/>
          </w:rPr>
          <w:t>@mail.ru</w:t>
        </w:r>
      </w:hyperlink>
    </w:p>
    <w:p w:rsidR="003E5C9B" w:rsidRPr="00F85493" w:rsidRDefault="003E5C9B" w:rsidP="003E5C9B">
      <w:pPr>
        <w:pStyle w:val="a6"/>
        <w:jc w:val="center"/>
        <w:rPr>
          <w:rFonts w:ascii="Times New Roman" w:hAnsi="Times New Roman"/>
          <w:b/>
          <w:sz w:val="24"/>
          <w:szCs w:val="24"/>
        </w:rPr>
      </w:pPr>
      <w:bookmarkStart w:id="0" w:name="_Toc157247869"/>
      <w:bookmarkStart w:id="1" w:name="_Toc497236251"/>
      <w:r w:rsidRPr="00F85493">
        <w:rPr>
          <w:rFonts w:ascii="Times New Roman" w:hAnsi="Times New Roman"/>
          <w:b/>
          <w:sz w:val="24"/>
          <w:szCs w:val="24"/>
        </w:rPr>
        <w:lastRenderedPageBreak/>
        <w:t>ИРКУТСКАЯ ОБЛАСТЬ</w:t>
      </w: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jc w:val="center"/>
        <w:rPr>
          <w:rFonts w:ascii="Times New Roman" w:hAnsi="Times New Roman"/>
          <w:b/>
          <w:sz w:val="24"/>
          <w:szCs w:val="24"/>
        </w:rPr>
      </w:pPr>
      <w:r w:rsidRPr="00F85493">
        <w:rPr>
          <w:rFonts w:ascii="Times New Roman" w:hAnsi="Times New Roman"/>
          <w:b/>
          <w:sz w:val="24"/>
          <w:szCs w:val="24"/>
        </w:rPr>
        <w:t>ПРОЕКТ</w:t>
      </w:r>
    </w:p>
    <w:p w:rsidR="003E5C9B" w:rsidRPr="00F85493" w:rsidRDefault="003E5C9B" w:rsidP="003E5C9B">
      <w:pPr>
        <w:pStyle w:val="a6"/>
        <w:jc w:val="center"/>
        <w:rPr>
          <w:rFonts w:ascii="Times New Roman" w:hAnsi="Times New Roman"/>
          <w:b/>
          <w:sz w:val="24"/>
          <w:szCs w:val="24"/>
        </w:rPr>
      </w:pPr>
      <w:r w:rsidRPr="00F85493">
        <w:rPr>
          <w:rFonts w:ascii="Times New Roman" w:hAnsi="Times New Roman"/>
          <w:b/>
          <w:sz w:val="24"/>
          <w:szCs w:val="24"/>
        </w:rPr>
        <w:t>ВНЕСЕНИЯ ИЗМЕНЕНИЙ В ПРАВИЛА ЗЕМЛЕПОЛЬЗОВАНИЯ И ЗАСТРОЙКИ</w:t>
      </w:r>
    </w:p>
    <w:p w:rsidR="003E5C9B" w:rsidRPr="00F85493" w:rsidRDefault="003E5C9B" w:rsidP="003E5C9B">
      <w:pPr>
        <w:pStyle w:val="a6"/>
        <w:jc w:val="center"/>
        <w:rPr>
          <w:rFonts w:ascii="Times New Roman" w:hAnsi="Times New Roman"/>
          <w:b/>
          <w:sz w:val="24"/>
          <w:szCs w:val="24"/>
        </w:rPr>
      </w:pPr>
      <w:r w:rsidRPr="00F85493">
        <w:rPr>
          <w:rFonts w:ascii="Times New Roman" w:hAnsi="Times New Roman"/>
          <w:b/>
          <w:sz w:val="24"/>
          <w:szCs w:val="24"/>
        </w:rPr>
        <w:t>БЕЛЬСКОГО МУНИЦИПАЛЬНОГО ОБРАЗОВАНИЯ</w:t>
      </w: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pStyle w:val="a6"/>
        <w:rPr>
          <w:rFonts w:ascii="Times New Roman" w:hAnsi="Times New Roman"/>
          <w:b/>
          <w:sz w:val="24"/>
          <w:szCs w:val="24"/>
        </w:rPr>
      </w:pPr>
    </w:p>
    <w:p w:rsidR="003E5C9B" w:rsidRPr="00F85493" w:rsidRDefault="003E5C9B" w:rsidP="003E5C9B">
      <w:pPr>
        <w:tabs>
          <w:tab w:val="left" w:pos="3119"/>
          <w:tab w:val="left" w:pos="9639"/>
        </w:tabs>
        <w:suppressAutoHyphens/>
        <w:rPr>
          <w:rFonts w:ascii="Times New Roman" w:hAnsi="Times New Roman"/>
          <w:b/>
          <w:spacing w:val="-7"/>
        </w:rPr>
      </w:pPr>
    </w:p>
    <w:p w:rsidR="003E5C9B" w:rsidRPr="00F85493" w:rsidRDefault="003E5C9B" w:rsidP="003E5C9B">
      <w:pPr>
        <w:tabs>
          <w:tab w:val="left" w:pos="3119"/>
          <w:tab w:val="left" w:pos="9639"/>
        </w:tabs>
        <w:suppressAutoHyphens/>
        <w:jc w:val="center"/>
        <w:rPr>
          <w:rFonts w:ascii="Times New Roman" w:hAnsi="Times New Roman"/>
          <w:b/>
          <w:spacing w:val="-7"/>
        </w:rPr>
      </w:pPr>
      <w:r w:rsidRPr="00F85493">
        <w:rPr>
          <w:rFonts w:ascii="Times New Roman" w:hAnsi="Times New Roman"/>
          <w:b/>
          <w:spacing w:val="-7"/>
        </w:rPr>
        <w:t>2022 г.</w:t>
      </w:r>
    </w:p>
    <w:p w:rsidR="003E5C9B" w:rsidRPr="00F85493" w:rsidRDefault="003E5C9B" w:rsidP="003E5C9B">
      <w:pPr>
        <w:tabs>
          <w:tab w:val="left" w:pos="3119"/>
          <w:tab w:val="left" w:pos="9639"/>
        </w:tabs>
        <w:suppressAutoHyphens/>
        <w:jc w:val="center"/>
        <w:rPr>
          <w:rFonts w:ascii="Times New Roman" w:eastAsia="Calibri" w:hAnsi="Times New Roman"/>
          <w:b/>
          <w:lang w:bidi="ru-RU"/>
        </w:rPr>
      </w:pPr>
      <w:r w:rsidRPr="00F85493">
        <w:rPr>
          <w:rFonts w:ascii="Times New Roman" w:hAnsi="Times New Roman"/>
          <w:b/>
          <w:spacing w:val="-7"/>
        </w:rPr>
        <w:br w:type="page"/>
      </w:r>
      <w:r w:rsidRPr="00F85493">
        <w:rPr>
          <w:rFonts w:ascii="Times New Roman" w:eastAsia="Calibri" w:hAnsi="Times New Roman"/>
          <w:b/>
          <w:lang w:bidi="ru-RU"/>
        </w:rPr>
        <w:lastRenderedPageBreak/>
        <w:t>СВЕДЕНИЯ О РАЗРАБОТЧИКЕ</w:t>
      </w:r>
    </w:p>
    <w:p w:rsidR="003E5C9B" w:rsidRPr="00F85493" w:rsidRDefault="003E5C9B" w:rsidP="003E5C9B">
      <w:pPr>
        <w:pStyle w:val="a6"/>
        <w:rPr>
          <w:rFonts w:ascii="Times New Roman" w:eastAsia="Calibri" w:hAnsi="Times New Roman"/>
          <w:sz w:val="24"/>
          <w:szCs w:val="24"/>
          <w:lang w:bidi="ru-RU"/>
        </w:rPr>
      </w:pPr>
    </w:p>
    <w:tbl>
      <w:tblPr>
        <w:tblW w:w="0" w:type="auto"/>
        <w:tblLook w:val="04A0"/>
      </w:tblPr>
      <w:tblGrid>
        <w:gridCol w:w="3876"/>
        <w:gridCol w:w="222"/>
        <w:gridCol w:w="222"/>
        <w:gridCol w:w="1896"/>
        <w:gridCol w:w="1562"/>
      </w:tblGrid>
      <w:tr w:rsidR="003E5C9B" w:rsidRPr="00D47172" w:rsidTr="00F63328">
        <w:tc>
          <w:tcPr>
            <w:tcW w:w="0" w:type="auto"/>
            <w:gridSpan w:val="5"/>
            <w:shd w:val="clear" w:color="auto" w:fill="auto"/>
          </w:tcPr>
          <w:p w:rsidR="003E5C9B" w:rsidRPr="003A6C13" w:rsidRDefault="003E5C9B" w:rsidP="00F63328">
            <w:pPr>
              <w:pStyle w:val="aff8"/>
              <w:spacing w:line="240" w:lineRule="auto"/>
            </w:pPr>
            <w:r w:rsidRPr="003A6C13">
              <w:t>Индивидуальный предприниматель Шангин Вячеслав Олегович</w:t>
            </w:r>
          </w:p>
          <w:p w:rsidR="003E5C9B" w:rsidRPr="003A6C13" w:rsidRDefault="003E5C9B" w:rsidP="00F63328">
            <w:pPr>
              <w:pStyle w:val="aff8"/>
              <w:spacing w:line="240" w:lineRule="auto"/>
            </w:pPr>
            <w:r w:rsidRPr="003A6C13">
              <w:t xml:space="preserve">ИНН 027813283181, ОГРНИП 315028000122367 </w:t>
            </w:r>
          </w:p>
          <w:p w:rsidR="003E5C9B" w:rsidRPr="003A6C13" w:rsidRDefault="003E5C9B" w:rsidP="00F63328">
            <w:pPr>
              <w:pStyle w:val="aff8"/>
              <w:spacing w:line="240" w:lineRule="auto"/>
            </w:pPr>
            <w:r w:rsidRPr="003A6C13">
              <w:t>450076, Республика Башкортостан, г. Уфа, ул. Аксакова, д. 43, кв. 40</w:t>
            </w:r>
          </w:p>
          <w:p w:rsidR="003E5C9B" w:rsidRPr="00595464" w:rsidRDefault="003E5C9B" w:rsidP="00F63328">
            <w:pPr>
              <w:pStyle w:val="aff8"/>
              <w:spacing w:line="240" w:lineRule="auto"/>
            </w:pPr>
            <w:r w:rsidRPr="003A6C13">
              <w:t>тел</w:t>
            </w:r>
            <w:r w:rsidRPr="00595464">
              <w:t>. +7(917)431-00-69</w:t>
            </w:r>
          </w:p>
          <w:p w:rsidR="003E5C9B" w:rsidRPr="00595464" w:rsidRDefault="003E5C9B" w:rsidP="00F63328">
            <w:pPr>
              <w:pStyle w:val="aff8"/>
              <w:spacing w:line="240" w:lineRule="auto"/>
            </w:pPr>
            <w:r w:rsidRPr="00F85493">
              <w:rPr>
                <w:lang w:val="en-US"/>
              </w:rPr>
              <w:t>e</w:t>
            </w:r>
            <w:r w:rsidRPr="00595464">
              <w:t>-</w:t>
            </w:r>
            <w:r w:rsidRPr="00F85493">
              <w:rPr>
                <w:lang w:val="en-US"/>
              </w:rPr>
              <w:t>mail</w:t>
            </w:r>
            <w:r w:rsidRPr="00595464">
              <w:t xml:space="preserve">: </w:t>
            </w:r>
            <w:r w:rsidRPr="00F85493">
              <w:rPr>
                <w:lang w:val="en-US"/>
              </w:rPr>
              <w:t>v</w:t>
            </w:r>
            <w:r w:rsidRPr="00595464">
              <w:t>_</w:t>
            </w:r>
            <w:r w:rsidRPr="00F85493">
              <w:rPr>
                <w:lang w:val="en-US"/>
              </w:rPr>
              <w:t>shangin</w:t>
            </w:r>
            <w:r w:rsidRPr="00595464">
              <w:t>87@</w:t>
            </w:r>
            <w:r w:rsidRPr="00F85493">
              <w:rPr>
                <w:lang w:val="en-US"/>
              </w:rPr>
              <w:t>mail</w:t>
            </w:r>
            <w:r w:rsidRPr="00595464">
              <w:t>.</w:t>
            </w:r>
            <w:r w:rsidRPr="00F85493">
              <w:rPr>
                <w:lang w:val="en-US"/>
              </w:rPr>
              <w:t>ru</w:t>
            </w:r>
          </w:p>
        </w:tc>
      </w:tr>
      <w:tr w:rsidR="003E5C9B" w:rsidRPr="00D47172" w:rsidTr="00F63328">
        <w:tc>
          <w:tcPr>
            <w:tcW w:w="0" w:type="auto"/>
            <w:gridSpan w:val="5"/>
            <w:shd w:val="clear" w:color="auto" w:fill="auto"/>
          </w:tcPr>
          <w:p w:rsidR="003E5C9B" w:rsidRPr="00595464" w:rsidRDefault="003E5C9B" w:rsidP="00F63328">
            <w:pPr>
              <w:pStyle w:val="aff8"/>
              <w:spacing w:line="240" w:lineRule="auto"/>
            </w:pPr>
          </w:p>
          <w:p w:rsidR="003E5C9B" w:rsidRPr="00595464" w:rsidRDefault="003E5C9B" w:rsidP="00F63328">
            <w:pPr>
              <w:pStyle w:val="aff8"/>
              <w:spacing w:line="240" w:lineRule="auto"/>
            </w:pPr>
          </w:p>
        </w:tc>
      </w:tr>
      <w:tr w:rsidR="003E5C9B" w:rsidRPr="00F85493" w:rsidTr="00F63328">
        <w:trPr>
          <w:trHeight w:val="238"/>
        </w:trPr>
        <w:tc>
          <w:tcPr>
            <w:tcW w:w="0" w:type="auto"/>
            <w:shd w:val="clear" w:color="auto" w:fill="auto"/>
          </w:tcPr>
          <w:p w:rsidR="003E5C9B" w:rsidRPr="003A6C13" w:rsidRDefault="003E5C9B" w:rsidP="00F63328">
            <w:pPr>
              <w:pStyle w:val="aff6"/>
              <w:spacing w:line="240" w:lineRule="auto"/>
            </w:pPr>
            <w:r w:rsidRPr="003A6C13">
              <w:t>Индивидуальный предприниматель</w:t>
            </w:r>
          </w:p>
        </w:tc>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r w:rsidRPr="003A6C13">
              <w:t>______________</w:t>
            </w:r>
          </w:p>
        </w:tc>
        <w:tc>
          <w:tcPr>
            <w:tcW w:w="0" w:type="auto"/>
            <w:shd w:val="clear" w:color="auto" w:fill="auto"/>
          </w:tcPr>
          <w:p w:rsidR="003E5C9B" w:rsidRPr="003A6C13" w:rsidRDefault="003E5C9B" w:rsidP="00F63328">
            <w:pPr>
              <w:pStyle w:val="aff6"/>
              <w:spacing w:line="240" w:lineRule="auto"/>
            </w:pPr>
            <w:r w:rsidRPr="003A6C13">
              <w:t>В.О. Шангин</w:t>
            </w:r>
          </w:p>
        </w:tc>
      </w:tr>
      <w:tr w:rsidR="003E5C9B" w:rsidRPr="00F85493" w:rsidTr="00F63328">
        <w:trPr>
          <w:trHeight w:val="238"/>
        </w:trPr>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r w:rsidRPr="003A6C13">
              <w:t>подпись</w:t>
            </w:r>
          </w:p>
        </w:tc>
        <w:tc>
          <w:tcPr>
            <w:tcW w:w="0" w:type="auto"/>
            <w:shd w:val="clear" w:color="auto" w:fill="auto"/>
          </w:tcPr>
          <w:p w:rsidR="003E5C9B" w:rsidRPr="003A6C13" w:rsidRDefault="003E5C9B" w:rsidP="00F63328">
            <w:pPr>
              <w:pStyle w:val="aff6"/>
              <w:spacing w:line="240" w:lineRule="auto"/>
            </w:pPr>
          </w:p>
        </w:tc>
      </w:tr>
      <w:tr w:rsidR="003E5C9B" w:rsidRPr="00F85493" w:rsidTr="00F63328">
        <w:trPr>
          <w:trHeight w:val="238"/>
        </w:trPr>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p>
        </w:tc>
      </w:tr>
      <w:tr w:rsidR="003E5C9B" w:rsidRPr="00F85493" w:rsidTr="00F63328">
        <w:trPr>
          <w:trHeight w:val="238"/>
        </w:trPr>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p>
        </w:tc>
        <w:tc>
          <w:tcPr>
            <w:tcW w:w="0" w:type="auto"/>
            <w:shd w:val="clear" w:color="auto" w:fill="auto"/>
          </w:tcPr>
          <w:p w:rsidR="003E5C9B" w:rsidRPr="003A6C13" w:rsidRDefault="003E5C9B" w:rsidP="00F63328">
            <w:pPr>
              <w:pStyle w:val="aff6"/>
              <w:spacing w:line="240" w:lineRule="auto"/>
            </w:pPr>
            <w:r w:rsidRPr="003A6C13">
              <w:t>М.П.</w:t>
            </w:r>
          </w:p>
        </w:tc>
        <w:tc>
          <w:tcPr>
            <w:tcW w:w="0" w:type="auto"/>
            <w:shd w:val="clear" w:color="auto" w:fill="auto"/>
          </w:tcPr>
          <w:p w:rsidR="003E5C9B" w:rsidRPr="003A6C13" w:rsidRDefault="003E5C9B" w:rsidP="00F63328">
            <w:pPr>
              <w:pStyle w:val="aff6"/>
              <w:spacing w:line="240" w:lineRule="auto"/>
            </w:pPr>
          </w:p>
        </w:tc>
      </w:tr>
    </w:tbl>
    <w:p w:rsidR="003E5C9B" w:rsidRPr="00F85493" w:rsidRDefault="003E5C9B" w:rsidP="003E5C9B">
      <w:pPr>
        <w:tabs>
          <w:tab w:val="left" w:pos="3119"/>
          <w:tab w:val="left" w:pos="9639"/>
        </w:tabs>
        <w:suppressAutoHyphens/>
        <w:rPr>
          <w:rFonts w:ascii="Times New Roman" w:hAnsi="Times New Roman"/>
          <w:b/>
          <w:spacing w:val="-7"/>
        </w:rPr>
      </w:pPr>
    </w:p>
    <w:p w:rsidR="003E5C9B" w:rsidRPr="00F85493" w:rsidRDefault="003E5C9B" w:rsidP="003E5C9B">
      <w:pPr>
        <w:pStyle w:val="a6"/>
        <w:jc w:val="center"/>
        <w:rPr>
          <w:rFonts w:ascii="Times New Roman" w:hAnsi="Times New Roman"/>
          <w:sz w:val="24"/>
          <w:szCs w:val="24"/>
          <w:lang w:eastAsia="ar-SA"/>
        </w:rPr>
      </w:pPr>
      <w:r w:rsidRPr="00F85493">
        <w:rPr>
          <w:rFonts w:ascii="Times New Roman" w:hAnsi="Times New Roman"/>
          <w:sz w:val="24"/>
          <w:szCs w:val="24"/>
        </w:rPr>
        <w:br w:type="page"/>
      </w:r>
      <w:bookmarkStart w:id="2" w:name="_Toc23844782"/>
      <w:bookmarkStart w:id="3" w:name="_Toc28100106"/>
      <w:bookmarkStart w:id="4" w:name="_Toc28103584"/>
      <w:bookmarkEnd w:id="0"/>
    </w:p>
    <w:p w:rsidR="003E5C9B" w:rsidRPr="00F85493" w:rsidRDefault="003E5C9B" w:rsidP="003E5C9B">
      <w:pPr>
        <w:rPr>
          <w:rFonts w:ascii="Times New Roman" w:hAnsi="Times New Roman"/>
          <w:lang w:val="en-US" w:eastAsia="ar-SA"/>
        </w:rPr>
      </w:pPr>
      <w:r w:rsidRPr="00F85493">
        <w:rPr>
          <w:rFonts w:ascii="Times New Roman" w:hAnsi="Times New Roman"/>
          <w:lang w:eastAsia="ar-SA"/>
        </w:rPr>
        <w:lastRenderedPageBreak/>
        <w:t>Оглавление</w:t>
      </w:r>
    </w:p>
    <w:p w:rsidR="003E5C9B" w:rsidRPr="002812A2" w:rsidRDefault="00EF68E2" w:rsidP="003E5C9B">
      <w:pPr>
        <w:pStyle w:val="15"/>
        <w:tabs>
          <w:tab w:val="right" w:leader="dot" w:pos="9911"/>
        </w:tabs>
        <w:rPr>
          <w:rFonts w:ascii="Calibri" w:hAnsi="Calibri"/>
          <w:bCs w:val="0"/>
          <w:caps w:val="0"/>
          <w:noProof/>
          <w:sz w:val="22"/>
          <w:szCs w:val="22"/>
        </w:rPr>
      </w:pPr>
      <w:r w:rsidRPr="00EF68E2">
        <w:rPr>
          <w:b/>
          <w:bCs w:val="0"/>
          <w:lang w:val="en-US" w:eastAsia="ar-SA"/>
        </w:rPr>
        <w:fldChar w:fldCharType="begin"/>
      </w:r>
      <w:r w:rsidR="003E5C9B" w:rsidRPr="00F85493">
        <w:rPr>
          <w:b/>
          <w:bCs w:val="0"/>
          <w:lang w:val="en-US" w:eastAsia="ar-SA"/>
        </w:rPr>
        <w:instrText xml:space="preserve"> TOC \o "1-3" \h \z \u </w:instrText>
      </w:r>
      <w:r w:rsidRPr="00EF68E2">
        <w:rPr>
          <w:b/>
          <w:bCs w:val="0"/>
          <w:lang w:val="en-US" w:eastAsia="ar-SA"/>
        </w:rPr>
        <w:fldChar w:fldCharType="separate"/>
      </w:r>
      <w:hyperlink w:anchor="_Toc121326134" w:history="1">
        <w:r w:rsidR="003E5C9B" w:rsidRPr="001F0E00">
          <w:rPr>
            <w:rStyle w:val="ae"/>
            <w:noProof/>
          </w:rPr>
          <w:t>ВВЕДЕНИЕ</w:t>
        </w:r>
        <w:r w:rsidR="003E5C9B">
          <w:rPr>
            <w:noProof/>
            <w:webHidden/>
          </w:rPr>
          <w:tab/>
        </w:r>
        <w:r>
          <w:rPr>
            <w:noProof/>
            <w:webHidden/>
          </w:rPr>
          <w:fldChar w:fldCharType="begin"/>
        </w:r>
        <w:r w:rsidR="003E5C9B">
          <w:rPr>
            <w:noProof/>
            <w:webHidden/>
          </w:rPr>
          <w:instrText xml:space="preserve"> PAGEREF _Toc121326134 \h </w:instrText>
        </w:r>
        <w:r>
          <w:rPr>
            <w:noProof/>
            <w:webHidden/>
          </w:rPr>
        </w:r>
        <w:r>
          <w:rPr>
            <w:noProof/>
            <w:webHidden/>
          </w:rPr>
          <w:fldChar w:fldCharType="separate"/>
        </w:r>
        <w:r w:rsidR="003E5C9B">
          <w:rPr>
            <w:noProof/>
            <w:webHidden/>
          </w:rPr>
          <w:t>5</w:t>
        </w:r>
        <w:r>
          <w:rPr>
            <w:noProof/>
            <w:webHidden/>
          </w:rPr>
          <w:fldChar w:fldCharType="end"/>
        </w:r>
      </w:hyperlink>
    </w:p>
    <w:p w:rsidR="003E5C9B" w:rsidRPr="002812A2" w:rsidRDefault="00EF68E2" w:rsidP="003E5C9B">
      <w:pPr>
        <w:pStyle w:val="15"/>
        <w:tabs>
          <w:tab w:val="left" w:pos="1440"/>
          <w:tab w:val="right" w:leader="dot" w:pos="9911"/>
        </w:tabs>
        <w:rPr>
          <w:rFonts w:ascii="Calibri" w:hAnsi="Calibri"/>
          <w:bCs w:val="0"/>
          <w:caps w:val="0"/>
          <w:noProof/>
          <w:sz w:val="22"/>
          <w:szCs w:val="22"/>
        </w:rPr>
      </w:pPr>
      <w:hyperlink w:anchor="_Toc121326135" w:history="1">
        <w:r w:rsidR="003E5C9B" w:rsidRPr="001F0E00">
          <w:rPr>
            <w:rStyle w:val="ae"/>
            <w:noProof/>
            <w:lang w:bidi="ru-RU"/>
          </w:rPr>
          <w:t>ЧАСТЬ</w:t>
        </w:r>
        <w:r w:rsidR="003E5C9B" w:rsidRPr="001F0E00">
          <w:rPr>
            <w:rStyle w:val="ae"/>
            <w:noProof/>
          </w:rPr>
          <w:t> </w:t>
        </w:r>
        <w:r w:rsidR="003E5C9B" w:rsidRPr="001F0E00">
          <w:rPr>
            <w:rStyle w:val="ae"/>
            <w:noProof/>
            <w:lang w:bidi="ru-RU"/>
          </w:rPr>
          <w:t xml:space="preserve">I. </w:t>
        </w:r>
        <w:r w:rsidR="003E5C9B" w:rsidRPr="002812A2">
          <w:rPr>
            <w:rFonts w:ascii="Calibri" w:hAnsi="Calibri"/>
            <w:bCs w:val="0"/>
            <w:caps w:val="0"/>
            <w:noProof/>
            <w:sz w:val="22"/>
            <w:szCs w:val="22"/>
          </w:rPr>
          <w:tab/>
        </w:r>
        <w:r w:rsidR="003E5C9B" w:rsidRPr="001F0E00">
          <w:rPr>
            <w:rStyle w:val="ae"/>
            <w:noProof/>
            <w:lang w:bidi="ru-RU"/>
          </w:rPr>
          <w:t>ПОРЯДОК ПРИМЕНЕНИЯ ПРАВИЛ ЗЕМЛЕПОЛЬЗОВАНИЯ И ЗАСТРОЙКИ И ВНЕСЕНИЯ В НИХ ИЗМЕНЕНИЙ</w:t>
        </w:r>
        <w:r w:rsidR="003E5C9B">
          <w:rPr>
            <w:noProof/>
            <w:webHidden/>
          </w:rPr>
          <w:tab/>
        </w:r>
        <w:r>
          <w:rPr>
            <w:noProof/>
            <w:webHidden/>
          </w:rPr>
          <w:fldChar w:fldCharType="begin"/>
        </w:r>
        <w:r w:rsidR="003E5C9B">
          <w:rPr>
            <w:noProof/>
            <w:webHidden/>
          </w:rPr>
          <w:instrText xml:space="preserve"> PAGEREF _Toc121326135 \h </w:instrText>
        </w:r>
        <w:r>
          <w:rPr>
            <w:noProof/>
            <w:webHidden/>
          </w:rPr>
        </w:r>
        <w:r>
          <w:rPr>
            <w:noProof/>
            <w:webHidden/>
          </w:rPr>
          <w:fldChar w:fldCharType="separate"/>
        </w:r>
        <w:r w:rsidR="003E5C9B">
          <w:rPr>
            <w:noProof/>
            <w:webHidden/>
          </w:rPr>
          <w:t>6</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36" w:history="1">
        <w:r w:rsidR="003E5C9B" w:rsidRPr="001F0E00">
          <w:rPr>
            <w:rStyle w:val="ae"/>
            <w:noProof/>
            <w:lang w:bidi="ru-RU"/>
          </w:rPr>
          <w:t>Глава</w:t>
        </w:r>
        <w:r w:rsidR="003E5C9B" w:rsidRPr="001F0E00">
          <w:rPr>
            <w:rStyle w:val="ae"/>
            <w:noProof/>
          </w:rPr>
          <w:t> </w:t>
        </w:r>
        <w:r w:rsidR="003E5C9B" w:rsidRPr="001F0E00">
          <w:rPr>
            <w:rStyle w:val="ae"/>
            <w:noProof/>
            <w:lang w:bidi="ru-RU"/>
          </w:rPr>
          <w:t xml:space="preserve">1. </w:t>
        </w:r>
        <w:r w:rsidR="003E5C9B" w:rsidRPr="002812A2">
          <w:rPr>
            <w:rFonts w:ascii="Calibri" w:hAnsi="Calibri"/>
            <w:bCs w:val="0"/>
            <w:noProof/>
            <w:sz w:val="22"/>
            <w:szCs w:val="22"/>
          </w:rPr>
          <w:tab/>
        </w:r>
        <w:r w:rsidR="003E5C9B" w:rsidRPr="001F0E00">
          <w:rPr>
            <w:rStyle w:val="ae"/>
            <w:noProof/>
            <w:lang w:bidi="ru-RU"/>
          </w:rPr>
          <w:t>Общие положения</w:t>
        </w:r>
        <w:r w:rsidR="003E5C9B">
          <w:rPr>
            <w:noProof/>
            <w:webHidden/>
          </w:rPr>
          <w:tab/>
        </w:r>
        <w:r>
          <w:rPr>
            <w:noProof/>
            <w:webHidden/>
          </w:rPr>
          <w:fldChar w:fldCharType="begin"/>
        </w:r>
        <w:r w:rsidR="003E5C9B">
          <w:rPr>
            <w:noProof/>
            <w:webHidden/>
          </w:rPr>
          <w:instrText xml:space="preserve"> PAGEREF _Toc121326136 \h </w:instrText>
        </w:r>
        <w:r>
          <w:rPr>
            <w:noProof/>
            <w:webHidden/>
          </w:rPr>
        </w:r>
        <w:r>
          <w:rPr>
            <w:noProof/>
            <w:webHidden/>
          </w:rPr>
          <w:fldChar w:fldCharType="separate"/>
        </w:r>
        <w:r w:rsidR="003E5C9B">
          <w:rPr>
            <w:noProof/>
            <w:webHidden/>
          </w:rPr>
          <w:t>6</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37" w:history="1">
        <w:r w:rsidR="003E5C9B" w:rsidRPr="001F0E00">
          <w:rPr>
            <w:rStyle w:val="ae"/>
            <w:noProof/>
            <w:lang w:bidi="ru-RU"/>
          </w:rPr>
          <w:t>Статья</w:t>
        </w:r>
        <w:r w:rsidR="003E5C9B" w:rsidRPr="001F0E00">
          <w:rPr>
            <w:rStyle w:val="ae"/>
            <w:noProof/>
          </w:rPr>
          <w:t> </w:t>
        </w:r>
        <w:r w:rsidR="003E5C9B" w:rsidRPr="001F0E00">
          <w:rPr>
            <w:rStyle w:val="ae"/>
            <w:noProof/>
            <w:lang w:bidi="ru-RU"/>
          </w:rPr>
          <w:t xml:space="preserve">1. </w:t>
        </w:r>
        <w:r w:rsidR="003E5C9B" w:rsidRPr="002812A2">
          <w:rPr>
            <w:rFonts w:ascii="Calibri" w:hAnsi="Calibri"/>
            <w:noProof/>
            <w:sz w:val="22"/>
            <w:szCs w:val="22"/>
          </w:rPr>
          <w:tab/>
        </w:r>
        <w:r w:rsidR="003E5C9B" w:rsidRPr="001F0E00">
          <w:rPr>
            <w:rStyle w:val="ae"/>
            <w:noProof/>
            <w:lang w:bidi="ru-RU"/>
          </w:rPr>
          <w:t>Понятия, используемые в настоящих Правилах</w:t>
        </w:r>
        <w:r w:rsidR="003E5C9B">
          <w:rPr>
            <w:noProof/>
            <w:webHidden/>
          </w:rPr>
          <w:tab/>
        </w:r>
        <w:r>
          <w:rPr>
            <w:noProof/>
            <w:webHidden/>
          </w:rPr>
          <w:fldChar w:fldCharType="begin"/>
        </w:r>
        <w:r w:rsidR="003E5C9B">
          <w:rPr>
            <w:noProof/>
            <w:webHidden/>
          </w:rPr>
          <w:instrText xml:space="preserve"> PAGEREF _Toc121326137 \h </w:instrText>
        </w:r>
        <w:r>
          <w:rPr>
            <w:noProof/>
            <w:webHidden/>
          </w:rPr>
        </w:r>
        <w:r>
          <w:rPr>
            <w:noProof/>
            <w:webHidden/>
          </w:rPr>
          <w:fldChar w:fldCharType="separate"/>
        </w:r>
        <w:r w:rsidR="003E5C9B">
          <w:rPr>
            <w:noProof/>
            <w:webHidden/>
          </w:rPr>
          <w:t>6</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38" w:history="1">
        <w:r w:rsidR="003E5C9B" w:rsidRPr="001F0E00">
          <w:rPr>
            <w:rStyle w:val="ae"/>
            <w:noProof/>
          </w:rPr>
          <w:t xml:space="preserve">Статья 2. </w:t>
        </w:r>
        <w:r w:rsidR="003E5C9B" w:rsidRPr="002812A2">
          <w:rPr>
            <w:rFonts w:ascii="Calibri" w:hAnsi="Calibri"/>
            <w:noProof/>
            <w:sz w:val="22"/>
            <w:szCs w:val="22"/>
          </w:rPr>
          <w:tab/>
        </w:r>
        <w:r w:rsidR="003E5C9B" w:rsidRPr="001F0E00">
          <w:rPr>
            <w:rStyle w:val="ae"/>
            <w:noProof/>
          </w:rPr>
          <w:t>Основания введения, правовой статус и состав Правил землепользования и застройки</w:t>
        </w:r>
        <w:r w:rsidR="003E5C9B">
          <w:rPr>
            <w:noProof/>
            <w:webHidden/>
          </w:rPr>
          <w:tab/>
        </w:r>
        <w:r>
          <w:rPr>
            <w:noProof/>
            <w:webHidden/>
          </w:rPr>
          <w:fldChar w:fldCharType="begin"/>
        </w:r>
        <w:r w:rsidR="003E5C9B">
          <w:rPr>
            <w:noProof/>
            <w:webHidden/>
          </w:rPr>
          <w:instrText xml:space="preserve"> PAGEREF _Toc121326138 \h </w:instrText>
        </w:r>
        <w:r>
          <w:rPr>
            <w:noProof/>
            <w:webHidden/>
          </w:rPr>
        </w:r>
        <w:r>
          <w:rPr>
            <w:noProof/>
            <w:webHidden/>
          </w:rPr>
          <w:fldChar w:fldCharType="separate"/>
        </w:r>
        <w:r w:rsidR="003E5C9B">
          <w:rPr>
            <w:noProof/>
            <w:webHidden/>
          </w:rPr>
          <w:t>7</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39" w:history="1">
        <w:r w:rsidR="003E5C9B" w:rsidRPr="001F0E00">
          <w:rPr>
            <w:rStyle w:val="ae"/>
            <w:noProof/>
          </w:rPr>
          <w:t xml:space="preserve">Статья 3. </w:t>
        </w:r>
        <w:r w:rsidR="003E5C9B" w:rsidRPr="002812A2">
          <w:rPr>
            <w:rFonts w:ascii="Calibri" w:hAnsi="Calibri"/>
            <w:noProof/>
            <w:sz w:val="22"/>
            <w:szCs w:val="22"/>
          </w:rPr>
          <w:tab/>
        </w:r>
        <w:r w:rsidR="003E5C9B" w:rsidRPr="001F0E00">
          <w:rPr>
            <w:rStyle w:val="ae"/>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3E5C9B">
          <w:rPr>
            <w:noProof/>
            <w:webHidden/>
          </w:rPr>
          <w:tab/>
        </w:r>
        <w:r>
          <w:rPr>
            <w:noProof/>
            <w:webHidden/>
          </w:rPr>
          <w:fldChar w:fldCharType="begin"/>
        </w:r>
        <w:r w:rsidR="003E5C9B">
          <w:rPr>
            <w:noProof/>
            <w:webHidden/>
          </w:rPr>
          <w:instrText xml:space="preserve"> PAGEREF _Toc121326139 \h </w:instrText>
        </w:r>
        <w:r>
          <w:rPr>
            <w:noProof/>
            <w:webHidden/>
          </w:rPr>
        </w:r>
        <w:r>
          <w:rPr>
            <w:noProof/>
            <w:webHidden/>
          </w:rPr>
          <w:fldChar w:fldCharType="separate"/>
        </w:r>
        <w:r w:rsidR="003E5C9B">
          <w:rPr>
            <w:noProof/>
            <w:webHidden/>
          </w:rPr>
          <w:t>8</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40" w:history="1">
        <w:r w:rsidR="003E5C9B" w:rsidRPr="001F0E00">
          <w:rPr>
            <w:rStyle w:val="ae"/>
            <w:noProof/>
          </w:rPr>
          <w:t>Статья 4.</w:t>
        </w:r>
        <w:r w:rsidR="003E5C9B" w:rsidRPr="002812A2">
          <w:rPr>
            <w:rFonts w:ascii="Calibri" w:hAnsi="Calibri"/>
            <w:noProof/>
            <w:sz w:val="22"/>
            <w:szCs w:val="22"/>
          </w:rPr>
          <w:tab/>
        </w:r>
        <w:r w:rsidR="003E5C9B" w:rsidRPr="001F0E00">
          <w:rPr>
            <w:rStyle w:val="ae"/>
            <w:noProof/>
          </w:rPr>
          <w:t xml:space="preserve"> Ответственность за нарушения Правил</w:t>
        </w:r>
        <w:r w:rsidR="003E5C9B">
          <w:rPr>
            <w:noProof/>
            <w:webHidden/>
          </w:rPr>
          <w:tab/>
        </w:r>
        <w:r>
          <w:rPr>
            <w:noProof/>
            <w:webHidden/>
          </w:rPr>
          <w:fldChar w:fldCharType="begin"/>
        </w:r>
        <w:r w:rsidR="003E5C9B">
          <w:rPr>
            <w:noProof/>
            <w:webHidden/>
          </w:rPr>
          <w:instrText xml:space="preserve"> PAGEREF _Toc121326140 \h </w:instrText>
        </w:r>
        <w:r>
          <w:rPr>
            <w:noProof/>
            <w:webHidden/>
          </w:rPr>
        </w:r>
        <w:r>
          <w:rPr>
            <w:noProof/>
            <w:webHidden/>
          </w:rPr>
          <w:fldChar w:fldCharType="separate"/>
        </w:r>
        <w:r w:rsidR="003E5C9B">
          <w:rPr>
            <w:noProof/>
            <w:webHidden/>
          </w:rPr>
          <w:t>9</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41" w:history="1">
        <w:r w:rsidR="003E5C9B" w:rsidRPr="001F0E00">
          <w:rPr>
            <w:rStyle w:val="ae"/>
            <w:noProof/>
          </w:rPr>
          <w:t xml:space="preserve">Глава 2. </w:t>
        </w:r>
        <w:r w:rsidR="003E5C9B" w:rsidRPr="002812A2">
          <w:rPr>
            <w:rFonts w:ascii="Calibri" w:hAnsi="Calibri"/>
            <w:bCs w:val="0"/>
            <w:noProof/>
            <w:sz w:val="22"/>
            <w:szCs w:val="22"/>
          </w:rPr>
          <w:tab/>
        </w:r>
        <w:r w:rsidR="003E5C9B" w:rsidRPr="001F0E00">
          <w:rPr>
            <w:rStyle w:val="ae"/>
            <w:noProof/>
          </w:rPr>
          <w:t>Положения о регулировании землепользования и застройки органами местного самоуправления</w:t>
        </w:r>
        <w:r w:rsidR="003E5C9B">
          <w:rPr>
            <w:noProof/>
            <w:webHidden/>
          </w:rPr>
          <w:tab/>
        </w:r>
        <w:r>
          <w:rPr>
            <w:noProof/>
            <w:webHidden/>
          </w:rPr>
          <w:fldChar w:fldCharType="begin"/>
        </w:r>
        <w:r w:rsidR="003E5C9B">
          <w:rPr>
            <w:noProof/>
            <w:webHidden/>
          </w:rPr>
          <w:instrText xml:space="preserve"> PAGEREF _Toc121326141 \h </w:instrText>
        </w:r>
        <w:r>
          <w:rPr>
            <w:noProof/>
            <w:webHidden/>
          </w:rPr>
        </w:r>
        <w:r>
          <w:rPr>
            <w:noProof/>
            <w:webHidden/>
          </w:rPr>
          <w:fldChar w:fldCharType="separate"/>
        </w:r>
        <w:r w:rsidR="003E5C9B">
          <w:rPr>
            <w:noProof/>
            <w:webHidden/>
          </w:rPr>
          <w:t>9</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42" w:history="1">
        <w:r w:rsidR="003E5C9B" w:rsidRPr="001F0E00">
          <w:rPr>
            <w:rStyle w:val="ae"/>
            <w:noProof/>
          </w:rPr>
          <w:t xml:space="preserve">Статья 5. </w:t>
        </w:r>
        <w:r w:rsidR="003E5C9B" w:rsidRPr="002812A2">
          <w:rPr>
            <w:rFonts w:ascii="Calibri" w:hAnsi="Calibri"/>
            <w:noProof/>
            <w:sz w:val="22"/>
            <w:szCs w:val="22"/>
          </w:rPr>
          <w:tab/>
        </w:r>
        <w:r w:rsidR="003E5C9B" w:rsidRPr="001F0E00">
          <w:rPr>
            <w:rStyle w:val="ae"/>
            <w:noProof/>
          </w:rPr>
          <w:t>Объекты и субъекты градостроительных отношений</w:t>
        </w:r>
        <w:r w:rsidR="003E5C9B">
          <w:rPr>
            <w:noProof/>
            <w:webHidden/>
          </w:rPr>
          <w:tab/>
        </w:r>
        <w:r>
          <w:rPr>
            <w:noProof/>
            <w:webHidden/>
          </w:rPr>
          <w:fldChar w:fldCharType="begin"/>
        </w:r>
        <w:r w:rsidR="003E5C9B">
          <w:rPr>
            <w:noProof/>
            <w:webHidden/>
          </w:rPr>
          <w:instrText xml:space="preserve"> PAGEREF _Toc121326142 \h </w:instrText>
        </w:r>
        <w:r>
          <w:rPr>
            <w:noProof/>
            <w:webHidden/>
          </w:rPr>
        </w:r>
        <w:r>
          <w:rPr>
            <w:noProof/>
            <w:webHidden/>
          </w:rPr>
          <w:fldChar w:fldCharType="separate"/>
        </w:r>
        <w:r w:rsidR="003E5C9B">
          <w:rPr>
            <w:noProof/>
            <w:webHidden/>
          </w:rPr>
          <w:t>9</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43" w:history="1">
        <w:r w:rsidR="003E5C9B" w:rsidRPr="001F0E00">
          <w:rPr>
            <w:rStyle w:val="ae"/>
            <w:noProof/>
          </w:rPr>
          <w:t xml:space="preserve">Статья 6. </w:t>
        </w:r>
        <w:r w:rsidR="003E5C9B" w:rsidRPr="002812A2">
          <w:rPr>
            <w:rFonts w:ascii="Calibri" w:hAnsi="Calibri"/>
            <w:noProof/>
            <w:sz w:val="22"/>
            <w:szCs w:val="22"/>
          </w:rPr>
          <w:tab/>
        </w:r>
        <w:r w:rsidR="003E5C9B" w:rsidRPr="001F0E00">
          <w:rPr>
            <w:rStyle w:val="ae"/>
            <w:noProof/>
          </w:rPr>
          <w:t>Комиссия по подготовке проекта Правил землепользования и застройки</w:t>
        </w:r>
        <w:r w:rsidR="003E5C9B">
          <w:rPr>
            <w:noProof/>
            <w:webHidden/>
          </w:rPr>
          <w:tab/>
        </w:r>
        <w:r>
          <w:rPr>
            <w:noProof/>
            <w:webHidden/>
          </w:rPr>
          <w:fldChar w:fldCharType="begin"/>
        </w:r>
        <w:r w:rsidR="003E5C9B">
          <w:rPr>
            <w:noProof/>
            <w:webHidden/>
          </w:rPr>
          <w:instrText xml:space="preserve"> PAGEREF _Toc121326143 \h </w:instrText>
        </w:r>
        <w:r>
          <w:rPr>
            <w:noProof/>
            <w:webHidden/>
          </w:rPr>
        </w:r>
        <w:r>
          <w:rPr>
            <w:noProof/>
            <w:webHidden/>
          </w:rPr>
          <w:fldChar w:fldCharType="separate"/>
        </w:r>
        <w:r w:rsidR="003E5C9B">
          <w:rPr>
            <w:noProof/>
            <w:webHidden/>
          </w:rPr>
          <w:t>10</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44" w:history="1">
        <w:r w:rsidR="003E5C9B" w:rsidRPr="001F0E00">
          <w:rPr>
            <w:rStyle w:val="ae"/>
            <w:noProof/>
          </w:rPr>
          <w:t xml:space="preserve">Статья 7. </w:t>
        </w:r>
        <w:r w:rsidR="003E5C9B" w:rsidRPr="002812A2">
          <w:rPr>
            <w:rFonts w:ascii="Calibri" w:hAnsi="Calibri"/>
            <w:noProof/>
            <w:sz w:val="22"/>
            <w:szCs w:val="22"/>
          </w:rPr>
          <w:tab/>
        </w:r>
        <w:r w:rsidR="003E5C9B" w:rsidRPr="001F0E00">
          <w:rPr>
            <w:rStyle w:val="ae"/>
            <w:noProof/>
          </w:rPr>
          <w:t>Действие Правил землепользования и застройки по отношению к ранее возникшим правоотношениям</w:t>
        </w:r>
        <w:r w:rsidR="003E5C9B">
          <w:rPr>
            <w:noProof/>
            <w:webHidden/>
          </w:rPr>
          <w:tab/>
        </w:r>
        <w:r>
          <w:rPr>
            <w:noProof/>
            <w:webHidden/>
          </w:rPr>
          <w:fldChar w:fldCharType="begin"/>
        </w:r>
        <w:r w:rsidR="003E5C9B">
          <w:rPr>
            <w:noProof/>
            <w:webHidden/>
          </w:rPr>
          <w:instrText xml:space="preserve"> PAGEREF _Toc121326144 \h </w:instrText>
        </w:r>
        <w:r>
          <w:rPr>
            <w:noProof/>
            <w:webHidden/>
          </w:rPr>
        </w:r>
        <w:r>
          <w:rPr>
            <w:noProof/>
            <w:webHidden/>
          </w:rPr>
          <w:fldChar w:fldCharType="separate"/>
        </w:r>
        <w:r w:rsidR="003E5C9B">
          <w:rPr>
            <w:noProof/>
            <w:webHidden/>
          </w:rPr>
          <w:t>10</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45" w:history="1">
        <w:r w:rsidR="003E5C9B" w:rsidRPr="001F0E00">
          <w:rPr>
            <w:rStyle w:val="ae"/>
            <w:noProof/>
          </w:rPr>
          <w:t xml:space="preserve">Статья 8. </w:t>
        </w:r>
        <w:r w:rsidR="003E5C9B" w:rsidRPr="002812A2">
          <w:rPr>
            <w:rFonts w:ascii="Calibri" w:hAnsi="Calibri"/>
            <w:noProof/>
            <w:sz w:val="22"/>
            <w:szCs w:val="22"/>
          </w:rPr>
          <w:tab/>
        </w:r>
        <w:r w:rsidR="003E5C9B" w:rsidRPr="001F0E00">
          <w:rPr>
            <w:rStyle w:val="ae"/>
            <w:noProof/>
          </w:rPr>
          <w:t>Градостроительные регламенты и их применение</w:t>
        </w:r>
        <w:r w:rsidR="003E5C9B">
          <w:rPr>
            <w:noProof/>
            <w:webHidden/>
          </w:rPr>
          <w:tab/>
        </w:r>
        <w:r>
          <w:rPr>
            <w:noProof/>
            <w:webHidden/>
          </w:rPr>
          <w:fldChar w:fldCharType="begin"/>
        </w:r>
        <w:r w:rsidR="003E5C9B">
          <w:rPr>
            <w:noProof/>
            <w:webHidden/>
          </w:rPr>
          <w:instrText xml:space="preserve"> PAGEREF _Toc121326145 \h </w:instrText>
        </w:r>
        <w:r>
          <w:rPr>
            <w:noProof/>
            <w:webHidden/>
          </w:rPr>
        </w:r>
        <w:r>
          <w:rPr>
            <w:noProof/>
            <w:webHidden/>
          </w:rPr>
          <w:fldChar w:fldCharType="separate"/>
        </w:r>
        <w:r w:rsidR="003E5C9B">
          <w:rPr>
            <w:noProof/>
            <w:webHidden/>
          </w:rPr>
          <w:t>11</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46" w:history="1">
        <w:r w:rsidR="003E5C9B" w:rsidRPr="001F0E00">
          <w:rPr>
            <w:rStyle w:val="ae"/>
            <w:noProof/>
          </w:rPr>
          <w:t xml:space="preserve">Статья 9. </w:t>
        </w:r>
        <w:r w:rsidR="003E5C9B" w:rsidRPr="002812A2">
          <w:rPr>
            <w:rFonts w:ascii="Calibri" w:hAnsi="Calibri"/>
            <w:noProof/>
            <w:sz w:val="22"/>
            <w:szCs w:val="22"/>
          </w:rPr>
          <w:tab/>
        </w:r>
        <w:r w:rsidR="003E5C9B" w:rsidRPr="001F0E00">
          <w:rPr>
            <w:rStyle w:val="ae"/>
            <w:noProof/>
          </w:rPr>
          <w:t>Действие Правил землепользования и застройки по отношению к иным вопросам градостроительной деятельности</w:t>
        </w:r>
        <w:r w:rsidR="003E5C9B">
          <w:rPr>
            <w:noProof/>
            <w:webHidden/>
          </w:rPr>
          <w:tab/>
        </w:r>
        <w:r>
          <w:rPr>
            <w:noProof/>
            <w:webHidden/>
          </w:rPr>
          <w:fldChar w:fldCharType="begin"/>
        </w:r>
        <w:r w:rsidR="003E5C9B">
          <w:rPr>
            <w:noProof/>
            <w:webHidden/>
          </w:rPr>
          <w:instrText xml:space="preserve"> PAGEREF _Toc121326146 \h </w:instrText>
        </w:r>
        <w:r>
          <w:rPr>
            <w:noProof/>
            <w:webHidden/>
          </w:rPr>
        </w:r>
        <w:r>
          <w:rPr>
            <w:noProof/>
            <w:webHidden/>
          </w:rPr>
          <w:fldChar w:fldCharType="separate"/>
        </w:r>
        <w:r w:rsidR="003E5C9B">
          <w:rPr>
            <w:noProof/>
            <w:webHidden/>
          </w:rPr>
          <w:t>11</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47" w:history="1">
        <w:r w:rsidR="003E5C9B" w:rsidRPr="001F0E00">
          <w:rPr>
            <w:rStyle w:val="ae"/>
            <w:noProof/>
          </w:rPr>
          <w:t xml:space="preserve">Глава 3. </w:t>
        </w:r>
        <w:r w:rsidR="003E5C9B" w:rsidRPr="002812A2">
          <w:rPr>
            <w:rFonts w:ascii="Calibri" w:hAnsi="Calibri"/>
            <w:bCs w:val="0"/>
            <w:noProof/>
            <w:sz w:val="22"/>
            <w:szCs w:val="22"/>
          </w:rPr>
          <w:tab/>
        </w:r>
        <w:r w:rsidR="003E5C9B" w:rsidRPr="001F0E00">
          <w:rPr>
            <w:rStyle w:val="ae"/>
            <w:noProof/>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3E5C9B">
          <w:rPr>
            <w:noProof/>
            <w:webHidden/>
          </w:rPr>
          <w:tab/>
        </w:r>
        <w:r>
          <w:rPr>
            <w:noProof/>
            <w:webHidden/>
          </w:rPr>
          <w:fldChar w:fldCharType="begin"/>
        </w:r>
        <w:r w:rsidR="003E5C9B">
          <w:rPr>
            <w:noProof/>
            <w:webHidden/>
          </w:rPr>
          <w:instrText xml:space="preserve"> PAGEREF _Toc121326147 \h </w:instrText>
        </w:r>
        <w:r>
          <w:rPr>
            <w:noProof/>
            <w:webHidden/>
          </w:rPr>
        </w:r>
        <w:r>
          <w:rPr>
            <w:noProof/>
            <w:webHidden/>
          </w:rPr>
          <w:fldChar w:fldCharType="separate"/>
        </w:r>
        <w:r w:rsidR="003E5C9B">
          <w:rPr>
            <w:noProof/>
            <w:webHidden/>
          </w:rPr>
          <w:t>12</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48" w:history="1">
        <w:r w:rsidR="003E5C9B" w:rsidRPr="001F0E00">
          <w:rPr>
            <w:rStyle w:val="ae"/>
            <w:noProof/>
          </w:rPr>
          <w:t xml:space="preserve">Статья 10. </w:t>
        </w:r>
        <w:r w:rsidR="003E5C9B" w:rsidRPr="002812A2">
          <w:rPr>
            <w:rFonts w:ascii="Calibri" w:hAnsi="Calibri"/>
            <w:noProof/>
            <w:sz w:val="22"/>
            <w:szCs w:val="22"/>
          </w:rPr>
          <w:tab/>
        </w:r>
        <w:r w:rsidR="003E5C9B" w:rsidRPr="001F0E00">
          <w:rPr>
            <w:rStyle w:val="ae"/>
            <w:noProof/>
          </w:rPr>
          <w:t>Основные положения</w:t>
        </w:r>
        <w:r w:rsidR="003E5C9B">
          <w:rPr>
            <w:noProof/>
            <w:webHidden/>
          </w:rPr>
          <w:tab/>
        </w:r>
        <w:r>
          <w:rPr>
            <w:noProof/>
            <w:webHidden/>
          </w:rPr>
          <w:fldChar w:fldCharType="begin"/>
        </w:r>
        <w:r w:rsidR="003E5C9B">
          <w:rPr>
            <w:noProof/>
            <w:webHidden/>
          </w:rPr>
          <w:instrText xml:space="preserve"> PAGEREF _Toc121326148 \h </w:instrText>
        </w:r>
        <w:r>
          <w:rPr>
            <w:noProof/>
            <w:webHidden/>
          </w:rPr>
        </w:r>
        <w:r>
          <w:rPr>
            <w:noProof/>
            <w:webHidden/>
          </w:rPr>
          <w:fldChar w:fldCharType="separate"/>
        </w:r>
        <w:r w:rsidR="003E5C9B">
          <w:rPr>
            <w:noProof/>
            <w:webHidden/>
          </w:rPr>
          <w:t>12</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49" w:history="1">
        <w:r w:rsidR="003E5C9B" w:rsidRPr="001F0E00">
          <w:rPr>
            <w:rStyle w:val="ae"/>
            <w:noProof/>
          </w:rPr>
          <w:t xml:space="preserve">Статья 11. </w:t>
        </w:r>
        <w:r w:rsidR="003E5C9B" w:rsidRPr="002812A2">
          <w:rPr>
            <w:rFonts w:ascii="Calibri" w:hAnsi="Calibri"/>
            <w:noProof/>
            <w:sz w:val="22"/>
            <w:szCs w:val="22"/>
          </w:rPr>
          <w:tab/>
        </w:r>
        <w:r w:rsidR="003E5C9B" w:rsidRPr="001F0E00">
          <w:rPr>
            <w:rStyle w:val="ae"/>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3E5C9B">
          <w:rPr>
            <w:noProof/>
            <w:webHidden/>
          </w:rPr>
          <w:tab/>
        </w:r>
        <w:r>
          <w:rPr>
            <w:noProof/>
            <w:webHidden/>
          </w:rPr>
          <w:fldChar w:fldCharType="begin"/>
        </w:r>
        <w:r w:rsidR="003E5C9B">
          <w:rPr>
            <w:noProof/>
            <w:webHidden/>
          </w:rPr>
          <w:instrText xml:space="preserve"> PAGEREF _Toc121326149 \h </w:instrText>
        </w:r>
        <w:r>
          <w:rPr>
            <w:noProof/>
            <w:webHidden/>
          </w:rPr>
        </w:r>
        <w:r>
          <w:rPr>
            <w:noProof/>
            <w:webHidden/>
          </w:rPr>
          <w:fldChar w:fldCharType="separate"/>
        </w:r>
        <w:r w:rsidR="003E5C9B">
          <w:rPr>
            <w:noProof/>
            <w:webHidden/>
          </w:rPr>
          <w:t>12</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50" w:history="1">
        <w:r w:rsidR="003E5C9B" w:rsidRPr="001F0E00">
          <w:rPr>
            <w:rStyle w:val="ae"/>
            <w:noProof/>
          </w:rPr>
          <w:t xml:space="preserve">Статья 12. </w:t>
        </w:r>
        <w:r w:rsidR="003E5C9B" w:rsidRPr="002812A2">
          <w:rPr>
            <w:rFonts w:ascii="Calibri" w:hAnsi="Calibri"/>
            <w:noProof/>
            <w:sz w:val="22"/>
            <w:szCs w:val="22"/>
          </w:rPr>
          <w:tab/>
        </w:r>
        <w:r w:rsidR="003E5C9B" w:rsidRPr="001F0E00">
          <w:rPr>
            <w:rStyle w:val="ae"/>
            <w:noProof/>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3E5C9B">
          <w:rPr>
            <w:noProof/>
            <w:webHidden/>
          </w:rPr>
          <w:tab/>
        </w:r>
        <w:r>
          <w:rPr>
            <w:noProof/>
            <w:webHidden/>
          </w:rPr>
          <w:fldChar w:fldCharType="begin"/>
        </w:r>
        <w:r w:rsidR="003E5C9B">
          <w:rPr>
            <w:noProof/>
            <w:webHidden/>
          </w:rPr>
          <w:instrText xml:space="preserve"> PAGEREF _Toc121326150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51" w:history="1">
        <w:r w:rsidR="003E5C9B" w:rsidRPr="001F0E00">
          <w:rPr>
            <w:rStyle w:val="ae"/>
            <w:noProof/>
          </w:rPr>
          <w:t xml:space="preserve">Глава 4. </w:t>
        </w:r>
        <w:r w:rsidR="003E5C9B" w:rsidRPr="002812A2">
          <w:rPr>
            <w:rFonts w:ascii="Calibri" w:hAnsi="Calibri"/>
            <w:bCs w:val="0"/>
            <w:noProof/>
            <w:sz w:val="22"/>
            <w:szCs w:val="22"/>
          </w:rPr>
          <w:tab/>
        </w:r>
        <w:r w:rsidR="003E5C9B" w:rsidRPr="001F0E00">
          <w:rPr>
            <w:rStyle w:val="ae"/>
            <w:noProof/>
          </w:rPr>
          <w:t>Положения о подготовке документации по планировке территории</w:t>
        </w:r>
        <w:r w:rsidR="003E5C9B">
          <w:rPr>
            <w:noProof/>
            <w:webHidden/>
          </w:rPr>
          <w:tab/>
        </w:r>
        <w:r>
          <w:rPr>
            <w:noProof/>
            <w:webHidden/>
          </w:rPr>
          <w:fldChar w:fldCharType="begin"/>
        </w:r>
        <w:r w:rsidR="003E5C9B">
          <w:rPr>
            <w:noProof/>
            <w:webHidden/>
          </w:rPr>
          <w:instrText xml:space="preserve"> PAGEREF _Toc121326151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52" w:history="1">
        <w:r w:rsidR="003E5C9B" w:rsidRPr="001F0E00">
          <w:rPr>
            <w:rStyle w:val="ae"/>
            <w:noProof/>
          </w:rPr>
          <w:t xml:space="preserve">Статья 13. </w:t>
        </w:r>
        <w:r w:rsidR="003E5C9B" w:rsidRPr="002812A2">
          <w:rPr>
            <w:rFonts w:ascii="Calibri" w:hAnsi="Calibri"/>
            <w:noProof/>
            <w:sz w:val="22"/>
            <w:szCs w:val="22"/>
          </w:rPr>
          <w:tab/>
        </w:r>
        <w:r w:rsidR="003E5C9B" w:rsidRPr="001F0E00">
          <w:rPr>
            <w:rStyle w:val="ae"/>
            <w:noProof/>
          </w:rPr>
          <w:t>Подготовка и утверждение документации по планировке территории, порядок внесения в нее изменений и ее отмены</w:t>
        </w:r>
        <w:r w:rsidR="003E5C9B">
          <w:rPr>
            <w:noProof/>
            <w:webHidden/>
          </w:rPr>
          <w:tab/>
        </w:r>
        <w:r>
          <w:rPr>
            <w:noProof/>
            <w:webHidden/>
          </w:rPr>
          <w:fldChar w:fldCharType="begin"/>
        </w:r>
        <w:r w:rsidR="003E5C9B">
          <w:rPr>
            <w:noProof/>
            <w:webHidden/>
          </w:rPr>
          <w:instrText xml:space="preserve"> PAGEREF _Toc121326152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53" w:history="1">
        <w:r w:rsidR="003E5C9B" w:rsidRPr="001F0E00">
          <w:rPr>
            <w:rStyle w:val="ae"/>
            <w:noProof/>
            <w:lang w:bidi="ru-RU"/>
          </w:rPr>
          <w:t xml:space="preserve">Статья 14. </w:t>
        </w:r>
        <w:r w:rsidR="003E5C9B" w:rsidRPr="002812A2">
          <w:rPr>
            <w:rFonts w:ascii="Calibri" w:hAnsi="Calibri"/>
            <w:noProof/>
            <w:sz w:val="22"/>
            <w:szCs w:val="22"/>
          </w:rPr>
          <w:tab/>
        </w:r>
        <w:r w:rsidR="003E5C9B" w:rsidRPr="001F0E00">
          <w:rPr>
            <w:rStyle w:val="ae"/>
            <w:noProof/>
            <w:lang w:bidi="ru-RU"/>
          </w:rPr>
          <w:t>Особенности подготовки документации по планировке территории</w:t>
        </w:r>
        <w:r w:rsidR="003E5C9B">
          <w:rPr>
            <w:noProof/>
            <w:webHidden/>
          </w:rPr>
          <w:tab/>
        </w:r>
        <w:r>
          <w:rPr>
            <w:noProof/>
            <w:webHidden/>
          </w:rPr>
          <w:fldChar w:fldCharType="begin"/>
        </w:r>
        <w:r w:rsidR="003E5C9B">
          <w:rPr>
            <w:noProof/>
            <w:webHidden/>
          </w:rPr>
          <w:instrText xml:space="preserve"> PAGEREF _Toc121326153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54" w:history="1">
        <w:r w:rsidR="003E5C9B" w:rsidRPr="001F0E00">
          <w:rPr>
            <w:rStyle w:val="ae"/>
            <w:noProof/>
          </w:rPr>
          <w:t xml:space="preserve">Глава 5. </w:t>
        </w:r>
        <w:r w:rsidR="003E5C9B" w:rsidRPr="002812A2">
          <w:rPr>
            <w:rFonts w:ascii="Calibri" w:hAnsi="Calibri"/>
            <w:bCs w:val="0"/>
            <w:noProof/>
            <w:sz w:val="22"/>
            <w:szCs w:val="22"/>
          </w:rPr>
          <w:tab/>
        </w:r>
        <w:r w:rsidR="003E5C9B" w:rsidRPr="001F0E00">
          <w:rPr>
            <w:rStyle w:val="ae"/>
            <w:noProof/>
          </w:rPr>
          <w:t>Положения о проведении общественных обсуждений или публичных слушаний по вопросам землепользования и застройки</w:t>
        </w:r>
        <w:r w:rsidR="003E5C9B">
          <w:rPr>
            <w:noProof/>
            <w:webHidden/>
          </w:rPr>
          <w:tab/>
        </w:r>
        <w:r>
          <w:rPr>
            <w:noProof/>
            <w:webHidden/>
          </w:rPr>
          <w:fldChar w:fldCharType="begin"/>
        </w:r>
        <w:r w:rsidR="003E5C9B">
          <w:rPr>
            <w:noProof/>
            <w:webHidden/>
          </w:rPr>
          <w:instrText xml:space="preserve"> PAGEREF _Toc121326154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55" w:history="1">
        <w:r w:rsidR="003E5C9B" w:rsidRPr="001F0E00">
          <w:rPr>
            <w:rStyle w:val="ae"/>
            <w:noProof/>
          </w:rPr>
          <w:t xml:space="preserve">Статья 15. </w:t>
        </w:r>
        <w:r w:rsidR="003E5C9B" w:rsidRPr="002812A2">
          <w:rPr>
            <w:rFonts w:ascii="Calibri" w:hAnsi="Calibri"/>
            <w:noProof/>
            <w:sz w:val="22"/>
            <w:szCs w:val="22"/>
          </w:rPr>
          <w:tab/>
        </w:r>
        <w:r w:rsidR="003E5C9B" w:rsidRPr="001F0E00">
          <w:rPr>
            <w:rStyle w:val="ae"/>
            <w:noProof/>
          </w:rPr>
          <w:t>Общие положения по организации и проведению общественных обсуждений или публичных слушаний по вопросам землепользования и застройки</w:t>
        </w:r>
        <w:r w:rsidR="003E5C9B">
          <w:rPr>
            <w:noProof/>
            <w:webHidden/>
          </w:rPr>
          <w:tab/>
        </w:r>
        <w:r>
          <w:rPr>
            <w:noProof/>
            <w:webHidden/>
          </w:rPr>
          <w:fldChar w:fldCharType="begin"/>
        </w:r>
        <w:r w:rsidR="003E5C9B">
          <w:rPr>
            <w:noProof/>
            <w:webHidden/>
          </w:rPr>
          <w:instrText xml:space="preserve"> PAGEREF _Toc121326155 \h </w:instrText>
        </w:r>
        <w:r>
          <w:rPr>
            <w:noProof/>
            <w:webHidden/>
          </w:rPr>
        </w:r>
        <w:r>
          <w:rPr>
            <w:noProof/>
            <w:webHidden/>
          </w:rPr>
          <w:fldChar w:fldCharType="separate"/>
        </w:r>
        <w:r w:rsidR="003E5C9B">
          <w:rPr>
            <w:noProof/>
            <w:webHidden/>
          </w:rPr>
          <w:t>13</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56" w:history="1">
        <w:r w:rsidR="003E5C9B" w:rsidRPr="001F0E00">
          <w:rPr>
            <w:rStyle w:val="ae"/>
            <w:noProof/>
          </w:rPr>
          <w:t xml:space="preserve">Глава 6. </w:t>
        </w:r>
        <w:r w:rsidR="003E5C9B" w:rsidRPr="002812A2">
          <w:rPr>
            <w:rFonts w:ascii="Calibri" w:hAnsi="Calibri"/>
            <w:bCs w:val="0"/>
            <w:noProof/>
            <w:sz w:val="22"/>
            <w:szCs w:val="22"/>
          </w:rPr>
          <w:tab/>
        </w:r>
        <w:r w:rsidR="003E5C9B" w:rsidRPr="001F0E00">
          <w:rPr>
            <w:rStyle w:val="ae"/>
            <w:noProof/>
          </w:rPr>
          <w:t>Положения о внесении изменений в Правила землепользования и застройки</w:t>
        </w:r>
        <w:r w:rsidR="003E5C9B">
          <w:rPr>
            <w:noProof/>
            <w:webHidden/>
          </w:rPr>
          <w:tab/>
        </w:r>
        <w:r>
          <w:rPr>
            <w:noProof/>
            <w:webHidden/>
          </w:rPr>
          <w:fldChar w:fldCharType="begin"/>
        </w:r>
        <w:r w:rsidR="003E5C9B">
          <w:rPr>
            <w:noProof/>
            <w:webHidden/>
          </w:rPr>
          <w:instrText xml:space="preserve"> PAGEREF _Toc121326156 \h </w:instrText>
        </w:r>
        <w:r>
          <w:rPr>
            <w:noProof/>
            <w:webHidden/>
          </w:rPr>
        </w:r>
        <w:r>
          <w:rPr>
            <w:noProof/>
            <w:webHidden/>
          </w:rPr>
          <w:fldChar w:fldCharType="separate"/>
        </w:r>
        <w:r w:rsidR="003E5C9B">
          <w:rPr>
            <w:noProof/>
            <w:webHidden/>
          </w:rPr>
          <w:t>14</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57" w:history="1">
        <w:r w:rsidR="003E5C9B" w:rsidRPr="001F0E00">
          <w:rPr>
            <w:rStyle w:val="ae"/>
            <w:noProof/>
          </w:rPr>
          <w:t xml:space="preserve">Статья 16. </w:t>
        </w:r>
        <w:r w:rsidR="003E5C9B" w:rsidRPr="002812A2">
          <w:rPr>
            <w:rFonts w:ascii="Calibri" w:hAnsi="Calibri"/>
            <w:noProof/>
            <w:sz w:val="22"/>
            <w:szCs w:val="22"/>
          </w:rPr>
          <w:tab/>
        </w:r>
        <w:r w:rsidR="003E5C9B" w:rsidRPr="001F0E00">
          <w:rPr>
            <w:rStyle w:val="ae"/>
            <w:noProof/>
          </w:rPr>
          <w:t>Порядок внесения изменений в Правила землепользования и застройки</w:t>
        </w:r>
        <w:r w:rsidR="003E5C9B">
          <w:rPr>
            <w:noProof/>
            <w:webHidden/>
          </w:rPr>
          <w:tab/>
        </w:r>
        <w:r>
          <w:rPr>
            <w:noProof/>
            <w:webHidden/>
          </w:rPr>
          <w:fldChar w:fldCharType="begin"/>
        </w:r>
        <w:r w:rsidR="003E5C9B">
          <w:rPr>
            <w:noProof/>
            <w:webHidden/>
          </w:rPr>
          <w:instrText xml:space="preserve"> PAGEREF _Toc121326157 \h </w:instrText>
        </w:r>
        <w:r>
          <w:rPr>
            <w:noProof/>
            <w:webHidden/>
          </w:rPr>
        </w:r>
        <w:r>
          <w:rPr>
            <w:noProof/>
            <w:webHidden/>
          </w:rPr>
          <w:fldChar w:fldCharType="separate"/>
        </w:r>
        <w:r w:rsidR="003E5C9B">
          <w:rPr>
            <w:noProof/>
            <w:webHidden/>
          </w:rPr>
          <w:t>14</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58" w:history="1">
        <w:r w:rsidR="003E5C9B" w:rsidRPr="001F0E00">
          <w:rPr>
            <w:rStyle w:val="ae"/>
            <w:noProof/>
          </w:rPr>
          <w:t xml:space="preserve">Глава 7. </w:t>
        </w:r>
        <w:r w:rsidR="003E5C9B" w:rsidRPr="002812A2">
          <w:rPr>
            <w:rFonts w:ascii="Calibri" w:hAnsi="Calibri"/>
            <w:bCs w:val="0"/>
            <w:noProof/>
            <w:sz w:val="22"/>
            <w:szCs w:val="22"/>
          </w:rPr>
          <w:tab/>
        </w:r>
        <w:r w:rsidR="003E5C9B" w:rsidRPr="001F0E00">
          <w:rPr>
            <w:rStyle w:val="ae"/>
            <w:noProof/>
          </w:rPr>
          <w:t>Положения о регулировании иных вопросов землепользования и застройки</w:t>
        </w:r>
        <w:r w:rsidR="003E5C9B">
          <w:rPr>
            <w:noProof/>
            <w:webHidden/>
          </w:rPr>
          <w:tab/>
        </w:r>
        <w:r>
          <w:rPr>
            <w:noProof/>
            <w:webHidden/>
          </w:rPr>
          <w:fldChar w:fldCharType="begin"/>
        </w:r>
        <w:r w:rsidR="003E5C9B">
          <w:rPr>
            <w:noProof/>
            <w:webHidden/>
          </w:rPr>
          <w:instrText xml:space="preserve"> PAGEREF _Toc121326158 \h </w:instrText>
        </w:r>
        <w:r>
          <w:rPr>
            <w:noProof/>
            <w:webHidden/>
          </w:rPr>
        </w:r>
        <w:r>
          <w:rPr>
            <w:noProof/>
            <w:webHidden/>
          </w:rPr>
          <w:fldChar w:fldCharType="separate"/>
        </w:r>
        <w:r w:rsidR="003E5C9B">
          <w:rPr>
            <w:noProof/>
            <w:webHidden/>
          </w:rPr>
          <w:t>15</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59" w:history="1">
        <w:r w:rsidR="003E5C9B" w:rsidRPr="001F0E00">
          <w:rPr>
            <w:rStyle w:val="ae"/>
            <w:noProof/>
          </w:rPr>
          <w:t xml:space="preserve">Статья 17. </w:t>
        </w:r>
        <w:r w:rsidR="003E5C9B" w:rsidRPr="002812A2">
          <w:rPr>
            <w:rFonts w:ascii="Calibri" w:hAnsi="Calibri"/>
            <w:noProof/>
            <w:sz w:val="22"/>
            <w:szCs w:val="22"/>
          </w:rPr>
          <w:tab/>
        </w:r>
        <w:r w:rsidR="003E5C9B" w:rsidRPr="001F0E00">
          <w:rPr>
            <w:rStyle w:val="ae"/>
            <w:noProof/>
          </w:rPr>
          <w:t>Внесение сведений о границах территориальных зон в Е</w:t>
        </w:r>
        <w:r w:rsidR="003E5C9B" w:rsidRPr="001F0E00">
          <w:rPr>
            <w:rStyle w:val="ae"/>
            <w:noProof/>
            <w:spacing w:val="1"/>
          </w:rPr>
          <w:t>дин</w:t>
        </w:r>
        <w:r w:rsidR="003E5C9B" w:rsidRPr="001F0E00">
          <w:rPr>
            <w:rStyle w:val="ae"/>
            <w:noProof/>
            <w:spacing w:val="-3"/>
          </w:rPr>
          <w:t>ы</w:t>
        </w:r>
        <w:r w:rsidR="003E5C9B" w:rsidRPr="001F0E00">
          <w:rPr>
            <w:rStyle w:val="ae"/>
            <w:noProof/>
          </w:rPr>
          <w:t xml:space="preserve">й </w:t>
        </w:r>
        <w:r w:rsidR="003E5C9B" w:rsidRPr="001F0E00">
          <w:rPr>
            <w:rStyle w:val="ae"/>
            <w:noProof/>
            <w:spacing w:val="-1"/>
          </w:rPr>
          <w:t>г</w:t>
        </w:r>
        <w:r w:rsidR="003E5C9B" w:rsidRPr="001F0E00">
          <w:rPr>
            <w:rStyle w:val="ae"/>
            <w:noProof/>
          </w:rPr>
          <w:t>о</w:t>
        </w:r>
        <w:r w:rsidR="003E5C9B" w:rsidRPr="001F0E00">
          <w:rPr>
            <w:rStyle w:val="ae"/>
            <w:noProof/>
            <w:spacing w:val="-1"/>
          </w:rPr>
          <w:t>с</w:t>
        </w:r>
        <w:r w:rsidR="003E5C9B" w:rsidRPr="001F0E00">
          <w:rPr>
            <w:rStyle w:val="ae"/>
            <w:noProof/>
          </w:rPr>
          <w:t>у</w:t>
        </w:r>
        <w:r w:rsidR="003E5C9B" w:rsidRPr="001F0E00">
          <w:rPr>
            <w:rStyle w:val="ae"/>
            <w:noProof/>
            <w:spacing w:val="1"/>
          </w:rPr>
          <w:t>д</w:t>
        </w:r>
        <w:r w:rsidR="003E5C9B" w:rsidRPr="001F0E00">
          <w:rPr>
            <w:rStyle w:val="ae"/>
            <w:noProof/>
          </w:rPr>
          <w:t>ар</w:t>
        </w:r>
        <w:r w:rsidR="003E5C9B" w:rsidRPr="001F0E00">
          <w:rPr>
            <w:rStyle w:val="ae"/>
            <w:noProof/>
            <w:spacing w:val="-1"/>
          </w:rPr>
          <w:t>с</w:t>
        </w:r>
        <w:r w:rsidR="003E5C9B" w:rsidRPr="001F0E00">
          <w:rPr>
            <w:rStyle w:val="ae"/>
            <w:noProof/>
            <w:spacing w:val="2"/>
          </w:rPr>
          <w:t>т</w:t>
        </w:r>
        <w:r w:rsidR="003E5C9B" w:rsidRPr="001F0E00">
          <w:rPr>
            <w:rStyle w:val="ae"/>
            <w:noProof/>
          </w:rPr>
          <w:t>в</w:t>
        </w:r>
        <w:r w:rsidR="003E5C9B" w:rsidRPr="001F0E00">
          <w:rPr>
            <w:rStyle w:val="ae"/>
            <w:noProof/>
            <w:spacing w:val="-4"/>
          </w:rPr>
          <w:t>е</w:t>
        </w:r>
        <w:r w:rsidR="003E5C9B" w:rsidRPr="001F0E00">
          <w:rPr>
            <w:rStyle w:val="ae"/>
            <w:noProof/>
          </w:rPr>
          <w:t>нн</w:t>
        </w:r>
        <w:r w:rsidR="003E5C9B" w:rsidRPr="001F0E00">
          <w:rPr>
            <w:rStyle w:val="ae"/>
            <w:noProof/>
            <w:spacing w:val="-1"/>
          </w:rPr>
          <w:t>ы</w:t>
        </w:r>
        <w:r w:rsidR="003E5C9B" w:rsidRPr="001F0E00">
          <w:rPr>
            <w:rStyle w:val="ae"/>
            <w:noProof/>
          </w:rPr>
          <w:t>й р</w:t>
        </w:r>
        <w:r w:rsidR="003E5C9B" w:rsidRPr="001F0E00">
          <w:rPr>
            <w:rStyle w:val="ae"/>
            <w:noProof/>
            <w:spacing w:val="-1"/>
          </w:rPr>
          <w:t>еест</w:t>
        </w:r>
        <w:r w:rsidR="003E5C9B" w:rsidRPr="001F0E00">
          <w:rPr>
            <w:rStyle w:val="ae"/>
            <w:noProof/>
          </w:rPr>
          <w:t>р н</w:t>
        </w:r>
        <w:r w:rsidR="003E5C9B" w:rsidRPr="001F0E00">
          <w:rPr>
            <w:rStyle w:val="ae"/>
            <w:noProof/>
            <w:spacing w:val="-1"/>
          </w:rPr>
          <w:t>е</w:t>
        </w:r>
        <w:r w:rsidR="003E5C9B" w:rsidRPr="001F0E00">
          <w:rPr>
            <w:rStyle w:val="ae"/>
            <w:noProof/>
            <w:spacing w:val="1"/>
          </w:rPr>
          <w:t>д</w:t>
        </w:r>
        <w:r w:rsidR="003E5C9B" w:rsidRPr="001F0E00">
          <w:rPr>
            <w:rStyle w:val="ae"/>
            <w:noProof/>
          </w:rPr>
          <w:t>ви</w:t>
        </w:r>
        <w:r w:rsidR="003E5C9B" w:rsidRPr="001F0E00">
          <w:rPr>
            <w:rStyle w:val="ae"/>
            <w:noProof/>
            <w:spacing w:val="-4"/>
          </w:rPr>
          <w:t>ж</w:t>
        </w:r>
        <w:r w:rsidR="003E5C9B" w:rsidRPr="001F0E00">
          <w:rPr>
            <w:rStyle w:val="ae"/>
            <w:noProof/>
          </w:rPr>
          <w:t>и</w:t>
        </w:r>
        <w:r w:rsidR="003E5C9B" w:rsidRPr="001F0E00">
          <w:rPr>
            <w:rStyle w:val="ae"/>
            <w:noProof/>
            <w:spacing w:val="-1"/>
          </w:rPr>
          <w:t>м</w:t>
        </w:r>
        <w:r w:rsidR="003E5C9B" w:rsidRPr="001F0E00">
          <w:rPr>
            <w:rStyle w:val="ae"/>
            <w:noProof/>
          </w:rPr>
          <w:t>о</w:t>
        </w:r>
        <w:r w:rsidR="003E5C9B" w:rsidRPr="001F0E00">
          <w:rPr>
            <w:rStyle w:val="ae"/>
            <w:noProof/>
            <w:spacing w:val="-1"/>
          </w:rPr>
          <w:t>с</w:t>
        </w:r>
        <w:r w:rsidR="003E5C9B" w:rsidRPr="001F0E00">
          <w:rPr>
            <w:rStyle w:val="ae"/>
            <w:noProof/>
            <w:spacing w:val="2"/>
          </w:rPr>
          <w:t>т</w:t>
        </w:r>
        <w:r w:rsidR="003E5C9B" w:rsidRPr="001F0E00">
          <w:rPr>
            <w:rStyle w:val="ae"/>
            <w:noProof/>
          </w:rPr>
          <w:t>и</w:t>
        </w:r>
        <w:r w:rsidR="003E5C9B">
          <w:rPr>
            <w:noProof/>
            <w:webHidden/>
          </w:rPr>
          <w:tab/>
        </w:r>
        <w:r>
          <w:rPr>
            <w:noProof/>
            <w:webHidden/>
          </w:rPr>
          <w:fldChar w:fldCharType="begin"/>
        </w:r>
        <w:r w:rsidR="003E5C9B">
          <w:rPr>
            <w:noProof/>
            <w:webHidden/>
          </w:rPr>
          <w:instrText xml:space="preserve"> PAGEREF _Toc121326159 \h </w:instrText>
        </w:r>
        <w:r>
          <w:rPr>
            <w:noProof/>
            <w:webHidden/>
          </w:rPr>
        </w:r>
        <w:r>
          <w:rPr>
            <w:noProof/>
            <w:webHidden/>
          </w:rPr>
          <w:fldChar w:fldCharType="separate"/>
        </w:r>
        <w:r w:rsidR="003E5C9B">
          <w:rPr>
            <w:noProof/>
            <w:webHidden/>
          </w:rPr>
          <w:t>15</w:t>
        </w:r>
        <w:r>
          <w:rPr>
            <w:noProof/>
            <w:webHidden/>
          </w:rPr>
          <w:fldChar w:fldCharType="end"/>
        </w:r>
      </w:hyperlink>
    </w:p>
    <w:p w:rsidR="003E5C9B" w:rsidRPr="002812A2" w:rsidRDefault="00EF68E2" w:rsidP="003E5C9B">
      <w:pPr>
        <w:pStyle w:val="15"/>
        <w:tabs>
          <w:tab w:val="left" w:pos="1440"/>
          <w:tab w:val="right" w:leader="dot" w:pos="9911"/>
        </w:tabs>
        <w:rPr>
          <w:rFonts w:ascii="Calibri" w:hAnsi="Calibri"/>
          <w:bCs w:val="0"/>
          <w:caps w:val="0"/>
          <w:noProof/>
          <w:sz w:val="22"/>
          <w:szCs w:val="22"/>
        </w:rPr>
      </w:pPr>
      <w:hyperlink w:anchor="_Toc121326160" w:history="1">
        <w:r w:rsidR="003E5C9B" w:rsidRPr="001F0E00">
          <w:rPr>
            <w:rStyle w:val="ae"/>
            <w:noProof/>
          </w:rPr>
          <w:t xml:space="preserve">ЧАСТЬ II. </w:t>
        </w:r>
        <w:r w:rsidR="003E5C9B" w:rsidRPr="002812A2">
          <w:rPr>
            <w:rFonts w:ascii="Calibri" w:hAnsi="Calibri"/>
            <w:bCs w:val="0"/>
            <w:caps w:val="0"/>
            <w:noProof/>
            <w:sz w:val="22"/>
            <w:szCs w:val="22"/>
          </w:rPr>
          <w:tab/>
        </w:r>
        <w:r w:rsidR="003E5C9B" w:rsidRPr="001F0E00">
          <w:rPr>
            <w:rStyle w:val="ae"/>
            <w:noProof/>
          </w:rPr>
          <w:t>КАРТА ГРАДОСТРОИТЕЛЬНОГО ЗОНИРОВАНИЯ. КАРТЫ ЗОН С ОСОБЫМИ УСЛОВИЯМИ ИСПОЛЬЗОВАНИЯ ТЕРРИТОРИЙ</w:t>
        </w:r>
        <w:r w:rsidR="003E5C9B">
          <w:rPr>
            <w:noProof/>
            <w:webHidden/>
          </w:rPr>
          <w:tab/>
        </w:r>
        <w:r>
          <w:rPr>
            <w:noProof/>
            <w:webHidden/>
          </w:rPr>
          <w:fldChar w:fldCharType="begin"/>
        </w:r>
        <w:r w:rsidR="003E5C9B">
          <w:rPr>
            <w:noProof/>
            <w:webHidden/>
          </w:rPr>
          <w:instrText xml:space="preserve"> PAGEREF _Toc121326160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61" w:history="1">
        <w:r w:rsidR="003E5C9B" w:rsidRPr="001F0E00">
          <w:rPr>
            <w:rStyle w:val="ae"/>
            <w:noProof/>
            <w:lang w:bidi="ru-RU"/>
          </w:rPr>
          <w:t>Глава</w:t>
        </w:r>
        <w:r w:rsidR="003E5C9B" w:rsidRPr="001F0E00">
          <w:rPr>
            <w:rStyle w:val="ae"/>
            <w:noProof/>
          </w:rPr>
          <w:t> </w:t>
        </w:r>
        <w:r w:rsidR="003E5C9B" w:rsidRPr="001F0E00">
          <w:rPr>
            <w:rStyle w:val="ae"/>
            <w:noProof/>
            <w:lang w:bidi="ru-RU"/>
          </w:rPr>
          <w:t xml:space="preserve">8. </w:t>
        </w:r>
        <w:r w:rsidR="003E5C9B" w:rsidRPr="002812A2">
          <w:rPr>
            <w:rFonts w:ascii="Calibri" w:hAnsi="Calibri"/>
            <w:bCs w:val="0"/>
            <w:noProof/>
            <w:sz w:val="22"/>
            <w:szCs w:val="22"/>
          </w:rPr>
          <w:tab/>
        </w:r>
        <w:r w:rsidR="003E5C9B" w:rsidRPr="001F0E00">
          <w:rPr>
            <w:rStyle w:val="ae"/>
            <w:noProof/>
            <w:lang w:bidi="ru-RU"/>
          </w:rPr>
          <w:t>Карта градостроительного зонирования</w:t>
        </w:r>
        <w:r w:rsidR="003E5C9B">
          <w:rPr>
            <w:noProof/>
            <w:webHidden/>
          </w:rPr>
          <w:tab/>
        </w:r>
        <w:r>
          <w:rPr>
            <w:noProof/>
            <w:webHidden/>
          </w:rPr>
          <w:fldChar w:fldCharType="begin"/>
        </w:r>
        <w:r w:rsidR="003E5C9B">
          <w:rPr>
            <w:noProof/>
            <w:webHidden/>
          </w:rPr>
          <w:instrText xml:space="preserve"> PAGEREF _Toc121326161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62" w:history="1">
        <w:r w:rsidR="003E5C9B" w:rsidRPr="001F0E00">
          <w:rPr>
            <w:rStyle w:val="ae"/>
            <w:noProof/>
            <w:lang w:bidi="ru-RU"/>
          </w:rPr>
          <w:t>Статья</w:t>
        </w:r>
        <w:r w:rsidR="003E5C9B" w:rsidRPr="001F0E00">
          <w:rPr>
            <w:rStyle w:val="ae"/>
            <w:noProof/>
          </w:rPr>
          <w:t> </w:t>
        </w:r>
        <w:r w:rsidR="003E5C9B" w:rsidRPr="001F0E00">
          <w:rPr>
            <w:rStyle w:val="ae"/>
            <w:noProof/>
            <w:lang w:bidi="ru-RU"/>
          </w:rPr>
          <w:t xml:space="preserve">18. </w:t>
        </w:r>
        <w:r w:rsidR="003E5C9B" w:rsidRPr="002812A2">
          <w:rPr>
            <w:rFonts w:ascii="Calibri" w:hAnsi="Calibri"/>
            <w:noProof/>
            <w:sz w:val="22"/>
            <w:szCs w:val="22"/>
          </w:rPr>
          <w:tab/>
        </w:r>
        <w:r w:rsidR="003E5C9B" w:rsidRPr="001F0E00">
          <w:rPr>
            <w:rStyle w:val="ae"/>
            <w:noProof/>
            <w:lang w:bidi="ru-RU"/>
          </w:rPr>
          <w:t>Карта градостроительного зонирования Бельского муниципального образования</w:t>
        </w:r>
        <w:r w:rsidR="003E5C9B">
          <w:rPr>
            <w:noProof/>
            <w:webHidden/>
          </w:rPr>
          <w:tab/>
        </w:r>
        <w:r>
          <w:rPr>
            <w:noProof/>
            <w:webHidden/>
          </w:rPr>
          <w:fldChar w:fldCharType="begin"/>
        </w:r>
        <w:r w:rsidR="003E5C9B">
          <w:rPr>
            <w:noProof/>
            <w:webHidden/>
          </w:rPr>
          <w:instrText xml:space="preserve"> PAGEREF _Toc121326162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63" w:history="1">
        <w:r w:rsidR="003E5C9B" w:rsidRPr="001F0E00">
          <w:rPr>
            <w:rStyle w:val="ae"/>
            <w:noProof/>
            <w:lang w:bidi="ru-RU"/>
          </w:rPr>
          <w:t>Глава</w:t>
        </w:r>
        <w:r w:rsidR="003E5C9B" w:rsidRPr="001F0E00">
          <w:rPr>
            <w:rStyle w:val="ae"/>
            <w:noProof/>
          </w:rPr>
          <w:t> </w:t>
        </w:r>
        <w:r w:rsidR="003E5C9B" w:rsidRPr="001F0E00">
          <w:rPr>
            <w:rStyle w:val="ae"/>
            <w:noProof/>
            <w:lang w:bidi="ru-RU"/>
          </w:rPr>
          <w:t xml:space="preserve">9. </w:t>
        </w:r>
        <w:r w:rsidR="003E5C9B" w:rsidRPr="002812A2">
          <w:rPr>
            <w:rFonts w:ascii="Calibri" w:hAnsi="Calibri"/>
            <w:bCs w:val="0"/>
            <w:noProof/>
            <w:sz w:val="22"/>
            <w:szCs w:val="22"/>
          </w:rPr>
          <w:tab/>
        </w:r>
        <w:r w:rsidR="003E5C9B" w:rsidRPr="001F0E00">
          <w:rPr>
            <w:rStyle w:val="ae"/>
            <w:noProof/>
            <w:lang w:bidi="ru-RU"/>
          </w:rPr>
          <w:t>Карты зон с особыми условиями использования территорий</w:t>
        </w:r>
        <w:r w:rsidR="003E5C9B">
          <w:rPr>
            <w:noProof/>
            <w:webHidden/>
          </w:rPr>
          <w:tab/>
        </w:r>
        <w:r>
          <w:rPr>
            <w:noProof/>
            <w:webHidden/>
          </w:rPr>
          <w:fldChar w:fldCharType="begin"/>
        </w:r>
        <w:r w:rsidR="003E5C9B">
          <w:rPr>
            <w:noProof/>
            <w:webHidden/>
          </w:rPr>
          <w:instrText xml:space="preserve"> PAGEREF _Toc121326163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64" w:history="1">
        <w:r w:rsidR="003E5C9B" w:rsidRPr="001F0E00">
          <w:rPr>
            <w:rStyle w:val="ae"/>
            <w:noProof/>
            <w:lang w:bidi="ru-RU"/>
          </w:rPr>
          <w:t>Статья</w:t>
        </w:r>
        <w:r w:rsidR="003E5C9B" w:rsidRPr="001F0E00">
          <w:rPr>
            <w:rStyle w:val="ae"/>
            <w:noProof/>
          </w:rPr>
          <w:t> </w:t>
        </w:r>
        <w:r w:rsidR="003E5C9B" w:rsidRPr="001F0E00">
          <w:rPr>
            <w:rStyle w:val="ae"/>
            <w:noProof/>
            <w:lang w:bidi="ru-RU"/>
          </w:rPr>
          <w:t xml:space="preserve">19. </w:t>
        </w:r>
        <w:r w:rsidR="003E5C9B" w:rsidRPr="002812A2">
          <w:rPr>
            <w:rFonts w:ascii="Calibri" w:hAnsi="Calibri"/>
            <w:noProof/>
            <w:sz w:val="22"/>
            <w:szCs w:val="22"/>
          </w:rPr>
          <w:tab/>
        </w:r>
        <w:r w:rsidR="003E5C9B" w:rsidRPr="001F0E00">
          <w:rPr>
            <w:rStyle w:val="ae"/>
            <w:noProof/>
            <w:lang w:bidi="ru-RU"/>
          </w:rPr>
          <w:t>Карта зон с особыми условиями использования территории Бельского муниципального образования</w:t>
        </w:r>
        <w:r w:rsidR="003E5C9B">
          <w:rPr>
            <w:noProof/>
            <w:webHidden/>
          </w:rPr>
          <w:tab/>
        </w:r>
        <w:r>
          <w:rPr>
            <w:noProof/>
            <w:webHidden/>
          </w:rPr>
          <w:fldChar w:fldCharType="begin"/>
        </w:r>
        <w:r w:rsidR="003E5C9B">
          <w:rPr>
            <w:noProof/>
            <w:webHidden/>
          </w:rPr>
          <w:instrText xml:space="preserve"> PAGEREF _Toc121326164 \h </w:instrText>
        </w:r>
        <w:r>
          <w:rPr>
            <w:noProof/>
            <w:webHidden/>
          </w:rPr>
        </w:r>
        <w:r>
          <w:rPr>
            <w:noProof/>
            <w:webHidden/>
          </w:rPr>
          <w:fldChar w:fldCharType="separate"/>
        </w:r>
        <w:r w:rsidR="003E5C9B">
          <w:rPr>
            <w:noProof/>
            <w:webHidden/>
          </w:rPr>
          <w:t>16</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65" w:history="1">
        <w:r w:rsidR="003E5C9B" w:rsidRPr="001F0E00">
          <w:rPr>
            <w:rStyle w:val="ae"/>
            <w:noProof/>
            <w:lang w:bidi="ru-RU"/>
          </w:rPr>
          <w:t>Статья</w:t>
        </w:r>
        <w:r w:rsidR="003E5C9B" w:rsidRPr="001F0E00">
          <w:rPr>
            <w:rStyle w:val="ae"/>
            <w:noProof/>
          </w:rPr>
          <w:t> </w:t>
        </w:r>
        <w:r w:rsidR="003E5C9B" w:rsidRPr="001F0E00">
          <w:rPr>
            <w:rStyle w:val="ae"/>
            <w:noProof/>
            <w:lang w:bidi="ru-RU"/>
          </w:rPr>
          <w:t xml:space="preserve">20. </w:t>
        </w:r>
        <w:r w:rsidR="003E5C9B" w:rsidRPr="002812A2">
          <w:rPr>
            <w:rFonts w:ascii="Calibri" w:hAnsi="Calibri"/>
            <w:noProof/>
            <w:sz w:val="22"/>
            <w:szCs w:val="22"/>
          </w:rPr>
          <w:tab/>
        </w:r>
        <w:r w:rsidR="003E5C9B" w:rsidRPr="001F0E00">
          <w:rPr>
            <w:rStyle w:val="ae"/>
            <w:noProof/>
            <w:lang w:bidi="ru-RU"/>
          </w:rPr>
          <w:t>Карта зон действия ограничений по условиям охраны объектов культурного наследия</w:t>
        </w:r>
        <w:r w:rsidR="003E5C9B">
          <w:rPr>
            <w:noProof/>
            <w:webHidden/>
          </w:rPr>
          <w:tab/>
        </w:r>
        <w:r>
          <w:rPr>
            <w:noProof/>
            <w:webHidden/>
          </w:rPr>
          <w:fldChar w:fldCharType="begin"/>
        </w:r>
        <w:r w:rsidR="003E5C9B">
          <w:rPr>
            <w:noProof/>
            <w:webHidden/>
          </w:rPr>
          <w:instrText xml:space="preserve"> PAGEREF _Toc121326165 \h </w:instrText>
        </w:r>
        <w:r>
          <w:rPr>
            <w:noProof/>
            <w:webHidden/>
          </w:rPr>
        </w:r>
        <w:r>
          <w:rPr>
            <w:noProof/>
            <w:webHidden/>
          </w:rPr>
          <w:fldChar w:fldCharType="separate"/>
        </w:r>
        <w:r w:rsidR="003E5C9B">
          <w:rPr>
            <w:noProof/>
            <w:webHidden/>
          </w:rPr>
          <w:t>17</w:t>
        </w:r>
        <w:r>
          <w:rPr>
            <w:noProof/>
            <w:webHidden/>
          </w:rPr>
          <w:fldChar w:fldCharType="end"/>
        </w:r>
      </w:hyperlink>
    </w:p>
    <w:p w:rsidR="003E5C9B" w:rsidRPr="002812A2" w:rsidRDefault="00EF68E2" w:rsidP="003E5C9B">
      <w:pPr>
        <w:pStyle w:val="15"/>
        <w:tabs>
          <w:tab w:val="left" w:pos="1440"/>
          <w:tab w:val="right" w:leader="dot" w:pos="9911"/>
        </w:tabs>
        <w:rPr>
          <w:rFonts w:ascii="Calibri" w:hAnsi="Calibri"/>
          <w:bCs w:val="0"/>
          <w:caps w:val="0"/>
          <w:noProof/>
          <w:sz w:val="22"/>
          <w:szCs w:val="22"/>
        </w:rPr>
      </w:pPr>
      <w:hyperlink w:anchor="_Toc121326166" w:history="1">
        <w:r w:rsidR="003E5C9B" w:rsidRPr="001F0E00">
          <w:rPr>
            <w:rStyle w:val="ae"/>
            <w:noProof/>
          </w:rPr>
          <w:t xml:space="preserve">ЧАСТЬ III. </w:t>
        </w:r>
        <w:r w:rsidR="003E5C9B" w:rsidRPr="002812A2">
          <w:rPr>
            <w:rFonts w:ascii="Calibri" w:hAnsi="Calibri"/>
            <w:bCs w:val="0"/>
            <w:caps w:val="0"/>
            <w:noProof/>
            <w:sz w:val="22"/>
            <w:szCs w:val="22"/>
          </w:rPr>
          <w:tab/>
        </w:r>
        <w:r w:rsidR="003E5C9B" w:rsidRPr="001F0E00">
          <w:rPr>
            <w:rStyle w:val="ae"/>
            <w:noProof/>
          </w:rPr>
          <w:t>ГРАДОСТРОИТЕЛЬНЫЕ РЕГЛАМЕНТЫ</w:t>
        </w:r>
        <w:r w:rsidR="003E5C9B">
          <w:rPr>
            <w:noProof/>
            <w:webHidden/>
          </w:rPr>
          <w:tab/>
        </w:r>
        <w:r>
          <w:rPr>
            <w:noProof/>
            <w:webHidden/>
          </w:rPr>
          <w:fldChar w:fldCharType="begin"/>
        </w:r>
        <w:r w:rsidR="003E5C9B">
          <w:rPr>
            <w:noProof/>
            <w:webHidden/>
          </w:rPr>
          <w:instrText xml:space="preserve"> PAGEREF _Toc121326166 \h </w:instrText>
        </w:r>
        <w:r>
          <w:rPr>
            <w:noProof/>
            <w:webHidden/>
          </w:rPr>
        </w:r>
        <w:r>
          <w:rPr>
            <w:noProof/>
            <w:webHidden/>
          </w:rPr>
          <w:fldChar w:fldCharType="separate"/>
        </w:r>
        <w:r w:rsidR="003E5C9B">
          <w:rPr>
            <w:noProof/>
            <w:webHidden/>
          </w:rPr>
          <w:t>18</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67" w:history="1">
        <w:r w:rsidR="003E5C9B" w:rsidRPr="001F0E00">
          <w:rPr>
            <w:rStyle w:val="ae"/>
            <w:noProof/>
          </w:rPr>
          <w:t xml:space="preserve">Глава 10. </w:t>
        </w:r>
        <w:r w:rsidR="003E5C9B" w:rsidRPr="002812A2">
          <w:rPr>
            <w:rFonts w:ascii="Calibri" w:hAnsi="Calibri"/>
            <w:bCs w:val="0"/>
            <w:noProof/>
            <w:sz w:val="22"/>
            <w:szCs w:val="22"/>
          </w:rPr>
          <w:tab/>
        </w:r>
        <w:r w:rsidR="003E5C9B" w:rsidRPr="001F0E00">
          <w:rPr>
            <w:rStyle w:val="ae"/>
            <w:noProof/>
          </w:rPr>
          <w:t>Градостроительные регламенты в части видов и параметров разрешенного использования земельных участков</w:t>
        </w:r>
        <w:r w:rsidR="003E5C9B">
          <w:rPr>
            <w:noProof/>
            <w:webHidden/>
          </w:rPr>
          <w:tab/>
        </w:r>
        <w:r>
          <w:rPr>
            <w:noProof/>
            <w:webHidden/>
          </w:rPr>
          <w:fldChar w:fldCharType="begin"/>
        </w:r>
        <w:r w:rsidR="003E5C9B">
          <w:rPr>
            <w:noProof/>
            <w:webHidden/>
          </w:rPr>
          <w:instrText xml:space="preserve"> PAGEREF _Toc121326167 \h </w:instrText>
        </w:r>
        <w:r>
          <w:rPr>
            <w:noProof/>
            <w:webHidden/>
          </w:rPr>
        </w:r>
        <w:r>
          <w:rPr>
            <w:noProof/>
            <w:webHidden/>
          </w:rPr>
          <w:fldChar w:fldCharType="separate"/>
        </w:r>
        <w:r w:rsidR="003E5C9B">
          <w:rPr>
            <w:noProof/>
            <w:webHidden/>
          </w:rPr>
          <w:t>18</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68" w:history="1">
        <w:r w:rsidR="003E5C9B" w:rsidRPr="001F0E00">
          <w:rPr>
            <w:rStyle w:val="ae"/>
            <w:noProof/>
          </w:rPr>
          <w:t xml:space="preserve">Статья 21. </w:t>
        </w:r>
        <w:r w:rsidR="003E5C9B" w:rsidRPr="002812A2">
          <w:rPr>
            <w:rFonts w:ascii="Calibri" w:hAnsi="Calibri"/>
            <w:noProof/>
            <w:sz w:val="22"/>
            <w:szCs w:val="22"/>
          </w:rPr>
          <w:tab/>
        </w:r>
        <w:r w:rsidR="003E5C9B" w:rsidRPr="001F0E00">
          <w:rPr>
            <w:rStyle w:val="ae"/>
            <w:noProof/>
          </w:rPr>
          <w:t>Виды территориальных зон, обозначенных на карте градостроительного зонирования</w:t>
        </w:r>
        <w:r w:rsidR="003E5C9B">
          <w:rPr>
            <w:noProof/>
            <w:webHidden/>
          </w:rPr>
          <w:tab/>
        </w:r>
        <w:r>
          <w:rPr>
            <w:noProof/>
            <w:webHidden/>
          </w:rPr>
          <w:fldChar w:fldCharType="begin"/>
        </w:r>
        <w:r w:rsidR="003E5C9B">
          <w:rPr>
            <w:noProof/>
            <w:webHidden/>
          </w:rPr>
          <w:instrText xml:space="preserve"> PAGEREF _Toc121326168 \h </w:instrText>
        </w:r>
        <w:r>
          <w:rPr>
            <w:noProof/>
            <w:webHidden/>
          </w:rPr>
        </w:r>
        <w:r>
          <w:rPr>
            <w:noProof/>
            <w:webHidden/>
          </w:rPr>
          <w:fldChar w:fldCharType="separate"/>
        </w:r>
        <w:r w:rsidR="003E5C9B">
          <w:rPr>
            <w:noProof/>
            <w:webHidden/>
          </w:rPr>
          <w:t>18</w:t>
        </w:r>
        <w:r>
          <w:rPr>
            <w:noProof/>
            <w:webHidden/>
          </w:rPr>
          <w:fldChar w:fldCharType="end"/>
        </w:r>
      </w:hyperlink>
    </w:p>
    <w:p w:rsidR="003E5C9B" w:rsidRPr="002812A2" w:rsidRDefault="00EF68E2" w:rsidP="003E5C9B">
      <w:pPr>
        <w:pStyle w:val="32"/>
        <w:tabs>
          <w:tab w:val="left" w:pos="2254"/>
        </w:tabs>
        <w:rPr>
          <w:rFonts w:ascii="Calibri" w:hAnsi="Calibri"/>
          <w:noProof/>
          <w:sz w:val="22"/>
          <w:szCs w:val="22"/>
        </w:rPr>
      </w:pPr>
      <w:hyperlink w:anchor="_Toc121326169" w:history="1">
        <w:r w:rsidR="003E5C9B" w:rsidRPr="001F0E00">
          <w:rPr>
            <w:rStyle w:val="ae"/>
            <w:noProof/>
          </w:rPr>
          <w:t>Статья</w:t>
        </w:r>
        <w:r w:rsidR="003E5C9B" w:rsidRPr="001F0E00">
          <w:rPr>
            <w:rStyle w:val="ae"/>
            <w:rFonts w:eastAsia="Arial"/>
            <w:noProof/>
            <w:lang w:eastAsia="ar-SA"/>
          </w:rPr>
          <w:t> </w:t>
        </w:r>
        <w:r w:rsidR="003E5C9B" w:rsidRPr="001F0E00">
          <w:rPr>
            <w:rStyle w:val="ae"/>
            <w:noProof/>
          </w:rPr>
          <w:t xml:space="preserve">22. </w:t>
        </w:r>
        <w:r w:rsidR="003E5C9B" w:rsidRPr="002812A2">
          <w:rPr>
            <w:rFonts w:ascii="Calibri" w:hAnsi="Calibri"/>
            <w:noProof/>
            <w:sz w:val="22"/>
            <w:szCs w:val="22"/>
          </w:rPr>
          <w:tab/>
        </w:r>
        <w:r w:rsidR="003E5C9B" w:rsidRPr="001F0E00">
          <w:rPr>
            <w:rStyle w:val="ae"/>
            <w:noProof/>
          </w:rPr>
          <w:t>Виды использования земельных участков, установленных в градостроительных регламентах для соответствующих территориальных зон</w:t>
        </w:r>
        <w:r w:rsidR="003E5C9B">
          <w:rPr>
            <w:noProof/>
            <w:webHidden/>
          </w:rPr>
          <w:tab/>
        </w:r>
        <w:r>
          <w:rPr>
            <w:noProof/>
            <w:webHidden/>
          </w:rPr>
          <w:fldChar w:fldCharType="begin"/>
        </w:r>
        <w:r w:rsidR="003E5C9B">
          <w:rPr>
            <w:noProof/>
            <w:webHidden/>
          </w:rPr>
          <w:instrText xml:space="preserve"> PAGEREF _Toc121326169 \h </w:instrText>
        </w:r>
        <w:r>
          <w:rPr>
            <w:noProof/>
            <w:webHidden/>
          </w:rPr>
        </w:r>
        <w:r>
          <w:rPr>
            <w:noProof/>
            <w:webHidden/>
          </w:rPr>
          <w:fldChar w:fldCharType="separate"/>
        </w:r>
        <w:r w:rsidR="003E5C9B">
          <w:rPr>
            <w:noProof/>
            <w:webHidden/>
          </w:rPr>
          <w:t>18</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70" w:history="1">
        <w:r w:rsidR="003E5C9B" w:rsidRPr="001F0E00">
          <w:rPr>
            <w:rStyle w:val="ae"/>
            <w:noProof/>
          </w:rPr>
          <w:t xml:space="preserve">Статья 23. </w:t>
        </w:r>
        <w:r w:rsidR="003E5C9B" w:rsidRPr="002812A2">
          <w:rPr>
            <w:rFonts w:ascii="Calibri" w:hAnsi="Calibri"/>
            <w:noProof/>
            <w:sz w:val="22"/>
            <w:szCs w:val="22"/>
          </w:rPr>
          <w:tab/>
        </w:r>
        <w:r w:rsidR="003E5C9B" w:rsidRPr="001F0E00">
          <w:rPr>
            <w:rStyle w:val="ae"/>
            <w:noProof/>
          </w:rPr>
          <w:t>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E5C9B">
          <w:rPr>
            <w:noProof/>
            <w:webHidden/>
          </w:rPr>
          <w:tab/>
        </w:r>
        <w:r>
          <w:rPr>
            <w:noProof/>
            <w:webHidden/>
          </w:rPr>
          <w:fldChar w:fldCharType="begin"/>
        </w:r>
        <w:r w:rsidR="003E5C9B">
          <w:rPr>
            <w:noProof/>
            <w:webHidden/>
          </w:rPr>
          <w:instrText xml:space="preserve"> PAGEREF _Toc121326170 \h </w:instrText>
        </w:r>
        <w:r>
          <w:rPr>
            <w:noProof/>
            <w:webHidden/>
          </w:rPr>
        </w:r>
        <w:r>
          <w:rPr>
            <w:noProof/>
            <w:webHidden/>
          </w:rPr>
          <w:fldChar w:fldCharType="separate"/>
        </w:r>
        <w:r w:rsidR="003E5C9B">
          <w:rPr>
            <w:noProof/>
            <w:webHidden/>
          </w:rPr>
          <w:t>19</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71" w:history="1">
        <w:r w:rsidR="003E5C9B" w:rsidRPr="001F0E00">
          <w:rPr>
            <w:rStyle w:val="ae"/>
            <w:noProof/>
          </w:rPr>
          <w:t xml:space="preserve">Глава 11. </w:t>
        </w:r>
        <w:r w:rsidR="003E5C9B" w:rsidRPr="002812A2">
          <w:rPr>
            <w:rFonts w:ascii="Calibri" w:hAnsi="Calibri"/>
            <w:bCs w:val="0"/>
            <w:noProof/>
            <w:sz w:val="22"/>
            <w:szCs w:val="22"/>
          </w:rPr>
          <w:tab/>
        </w:r>
        <w:r w:rsidR="003E5C9B" w:rsidRPr="001F0E00">
          <w:rPr>
            <w:rStyle w:val="ae"/>
            <w:noProof/>
          </w:rPr>
          <w:t>Градостроительные регламенты в части ограничений использования земельных участков, установленных зонами с особыми условиями использований территорий</w:t>
        </w:r>
        <w:r w:rsidR="003E5C9B">
          <w:rPr>
            <w:noProof/>
            <w:webHidden/>
          </w:rPr>
          <w:tab/>
        </w:r>
        <w:r>
          <w:rPr>
            <w:noProof/>
            <w:webHidden/>
          </w:rPr>
          <w:fldChar w:fldCharType="begin"/>
        </w:r>
        <w:r w:rsidR="003E5C9B">
          <w:rPr>
            <w:noProof/>
            <w:webHidden/>
          </w:rPr>
          <w:instrText xml:space="preserve"> PAGEREF _Toc121326171 \h </w:instrText>
        </w:r>
        <w:r>
          <w:rPr>
            <w:noProof/>
            <w:webHidden/>
          </w:rPr>
        </w:r>
        <w:r>
          <w:rPr>
            <w:noProof/>
            <w:webHidden/>
          </w:rPr>
          <w:fldChar w:fldCharType="separate"/>
        </w:r>
        <w:r w:rsidR="003E5C9B">
          <w:rPr>
            <w:noProof/>
            <w:webHidden/>
          </w:rPr>
          <w:t>57</w:t>
        </w:r>
        <w:r>
          <w:rPr>
            <w:noProof/>
            <w:webHidden/>
          </w:rPr>
          <w:fldChar w:fldCharType="end"/>
        </w:r>
      </w:hyperlink>
    </w:p>
    <w:p w:rsidR="003E5C9B" w:rsidRPr="002812A2" w:rsidRDefault="00EF68E2" w:rsidP="003E5C9B">
      <w:pPr>
        <w:pStyle w:val="32"/>
        <w:tabs>
          <w:tab w:val="left" w:pos="2238"/>
        </w:tabs>
        <w:rPr>
          <w:rFonts w:ascii="Calibri" w:hAnsi="Calibri"/>
          <w:noProof/>
          <w:sz w:val="22"/>
          <w:szCs w:val="22"/>
        </w:rPr>
      </w:pPr>
      <w:hyperlink w:anchor="_Toc121326172" w:history="1">
        <w:r w:rsidR="003E5C9B" w:rsidRPr="001F0E00">
          <w:rPr>
            <w:rStyle w:val="ae"/>
            <w:noProof/>
          </w:rPr>
          <w:t>Статья</w:t>
        </w:r>
        <w:r w:rsidR="003E5C9B" w:rsidRPr="001F0E00">
          <w:rPr>
            <w:rStyle w:val="ae"/>
            <w:noProof/>
            <w:lang w:eastAsia="ar-SA"/>
          </w:rPr>
          <w:t> </w:t>
        </w:r>
        <w:r w:rsidR="003E5C9B" w:rsidRPr="001F0E00">
          <w:rPr>
            <w:rStyle w:val="ae"/>
            <w:noProof/>
          </w:rPr>
          <w:t xml:space="preserve">25. </w:t>
        </w:r>
        <w:r w:rsidR="003E5C9B" w:rsidRPr="002812A2">
          <w:rPr>
            <w:rFonts w:ascii="Calibri" w:hAnsi="Calibri"/>
            <w:noProof/>
            <w:sz w:val="22"/>
            <w:szCs w:val="22"/>
          </w:rPr>
          <w:tab/>
        </w:r>
        <w:r w:rsidR="003E5C9B" w:rsidRPr="001F0E00">
          <w:rPr>
            <w:rStyle w:val="ae"/>
            <w:noProo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3E5C9B">
          <w:rPr>
            <w:noProof/>
            <w:webHidden/>
          </w:rPr>
          <w:tab/>
        </w:r>
        <w:r>
          <w:rPr>
            <w:noProof/>
            <w:webHidden/>
          </w:rPr>
          <w:fldChar w:fldCharType="begin"/>
        </w:r>
        <w:r w:rsidR="003E5C9B">
          <w:rPr>
            <w:noProof/>
            <w:webHidden/>
          </w:rPr>
          <w:instrText xml:space="preserve"> PAGEREF _Toc121326172 \h </w:instrText>
        </w:r>
        <w:r>
          <w:rPr>
            <w:noProof/>
            <w:webHidden/>
          </w:rPr>
        </w:r>
        <w:r>
          <w:rPr>
            <w:noProof/>
            <w:webHidden/>
          </w:rPr>
          <w:fldChar w:fldCharType="separate"/>
        </w:r>
        <w:r w:rsidR="003E5C9B">
          <w:rPr>
            <w:noProof/>
            <w:webHidden/>
          </w:rPr>
          <w:t>57</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73" w:history="1">
        <w:r w:rsidR="003E5C9B" w:rsidRPr="001F0E00">
          <w:rPr>
            <w:rStyle w:val="ae"/>
            <w:noProof/>
          </w:rPr>
          <w:t>Статья</w:t>
        </w:r>
        <w:r w:rsidR="003E5C9B" w:rsidRPr="001F0E00">
          <w:rPr>
            <w:rStyle w:val="ae"/>
            <w:noProof/>
            <w:lang w:eastAsia="ar-SA"/>
          </w:rPr>
          <w:t> </w:t>
        </w:r>
        <w:r w:rsidR="003E5C9B" w:rsidRPr="001F0E00">
          <w:rPr>
            <w:rStyle w:val="ae"/>
            <w:noProof/>
          </w:rPr>
          <w:t xml:space="preserve">26. </w:t>
        </w:r>
        <w:r w:rsidR="003E5C9B" w:rsidRPr="002812A2">
          <w:rPr>
            <w:rFonts w:ascii="Calibri" w:hAnsi="Calibri"/>
            <w:noProof/>
            <w:sz w:val="22"/>
            <w:szCs w:val="22"/>
          </w:rPr>
          <w:tab/>
        </w:r>
        <w:r w:rsidR="003E5C9B" w:rsidRPr="001F0E00">
          <w:rPr>
            <w:rStyle w:val="ae"/>
            <w:noProof/>
          </w:rPr>
          <w:t>Виды зон с особыми условиями использования территорий</w:t>
        </w:r>
        <w:r w:rsidR="003E5C9B">
          <w:rPr>
            <w:noProof/>
            <w:webHidden/>
          </w:rPr>
          <w:tab/>
        </w:r>
        <w:r>
          <w:rPr>
            <w:noProof/>
            <w:webHidden/>
          </w:rPr>
          <w:fldChar w:fldCharType="begin"/>
        </w:r>
        <w:r w:rsidR="003E5C9B">
          <w:rPr>
            <w:noProof/>
            <w:webHidden/>
          </w:rPr>
          <w:instrText xml:space="preserve"> PAGEREF _Toc121326173 \h </w:instrText>
        </w:r>
        <w:r>
          <w:rPr>
            <w:noProof/>
            <w:webHidden/>
          </w:rPr>
        </w:r>
        <w:r>
          <w:rPr>
            <w:noProof/>
            <w:webHidden/>
          </w:rPr>
          <w:fldChar w:fldCharType="separate"/>
        </w:r>
        <w:r w:rsidR="003E5C9B">
          <w:rPr>
            <w:noProof/>
            <w:webHidden/>
          </w:rPr>
          <w:t>58</w:t>
        </w:r>
        <w:r>
          <w:rPr>
            <w:noProof/>
            <w:webHidden/>
          </w:rPr>
          <w:fldChar w:fldCharType="end"/>
        </w:r>
      </w:hyperlink>
    </w:p>
    <w:p w:rsidR="003E5C9B" w:rsidRPr="002812A2" w:rsidRDefault="00EF68E2" w:rsidP="003E5C9B">
      <w:pPr>
        <w:pStyle w:val="27"/>
        <w:rPr>
          <w:rFonts w:ascii="Calibri" w:hAnsi="Calibri"/>
          <w:bCs w:val="0"/>
          <w:noProof/>
          <w:sz w:val="22"/>
          <w:szCs w:val="22"/>
        </w:rPr>
      </w:pPr>
      <w:hyperlink w:anchor="_Toc121326174" w:history="1">
        <w:r w:rsidR="003E5C9B" w:rsidRPr="001F0E00">
          <w:rPr>
            <w:rStyle w:val="ae"/>
            <w:noProof/>
          </w:rPr>
          <w:t xml:space="preserve">Глава 12. </w:t>
        </w:r>
        <w:r w:rsidR="003E5C9B" w:rsidRPr="002812A2">
          <w:rPr>
            <w:rFonts w:ascii="Calibri" w:hAnsi="Calibri"/>
            <w:bCs w:val="0"/>
            <w:noProof/>
            <w:sz w:val="22"/>
            <w:szCs w:val="22"/>
          </w:rPr>
          <w:tab/>
        </w:r>
        <w:r w:rsidR="003E5C9B" w:rsidRPr="001F0E00">
          <w:rPr>
            <w:rStyle w:val="ae"/>
            <w:noProof/>
          </w:rPr>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3E5C9B">
          <w:rPr>
            <w:noProof/>
            <w:webHidden/>
          </w:rPr>
          <w:tab/>
        </w:r>
        <w:r>
          <w:rPr>
            <w:noProof/>
            <w:webHidden/>
          </w:rPr>
          <w:fldChar w:fldCharType="begin"/>
        </w:r>
        <w:r w:rsidR="003E5C9B">
          <w:rPr>
            <w:noProof/>
            <w:webHidden/>
          </w:rPr>
          <w:instrText xml:space="preserve"> PAGEREF _Toc121326174 \h </w:instrText>
        </w:r>
        <w:r>
          <w:rPr>
            <w:noProof/>
            <w:webHidden/>
          </w:rPr>
        </w:r>
        <w:r>
          <w:rPr>
            <w:noProof/>
            <w:webHidden/>
          </w:rPr>
          <w:fldChar w:fldCharType="separate"/>
        </w:r>
        <w:r w:rsidR="003E5C9B">
          <w:rPr>
            <w:noProof/>
            <w:webHidden/>
          </w:rPr>
          <w:t>63</w:t>
        </w:r>
        <w:r>
          <w:rPr>
            <w:noProof/>
            <w:webHidden/>
          </w:rPr>
          <w:fldChar w:fldCharType="end"/>
        </w:r>
      </w:hyperlink>
    </w:p>
    <w:p w:rsidR="003E5C9B" w:rsidRPr="002812A2" w:rsidRDefault="00EF68E2" w:rsidP="003E5C9B">
      <w:pPr>
        <w:pStyle w:val="32"/>
        <w:rPr>
          <w:rFonts w:ascii="Calibri" w:hAnsi="Calibri"/>
          <w:noProof/>
          <w:sz w:val="22"/>
          <w:szCs w:val="22"/>
        </w:rPr>
      </w:pPr>
      <w:hyperlink w:anchor="_Toc121326175" w:history="1">
        <w:r w:rsidR="003E5C9B" w:rsidRPr="001F0E00">
          <w:rPr>
            <w:rStyle w:val="ae"/>
            <w:noProof/>
          </w:rPr>
          <w:t xml:space="preserve">Статья 27 </w:t>
        </w:r>
        <w:r w:rsidR="003E5C9B" w:rsidRPr="002812A2">
          <w:rPr>
            <w:rFonts w:ascii="Calibri" w:hAnsi="Calibri"/>
            <w:noProof/>
            <w:sz w:val="22"/>
            <w:szCs w:val="22"/>
          </w:rPr>
          <w:tab/>
        </w:r>
        <w:r w:rsidR="003E5C9B" w:rsidRPr="001F0E00">
          <w:rPr>
            <w:rStyle w:val="ae"/>
            <w:noProof/>
          </w:rPr>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3E5C9B">
          <w:rPr>
            <w:noProof/>
            <w:webHidden/>
          </w:rPr>
          <w:tab/>
        </w:r>
        <w:r>
          <w:rPr>
            <w:noProof/>
            <w:webHidden/>
          </w:rPr>
          <w:fldChar w:fldCharType="begin"/>
        </w:r>
        <w:r w:rsidR="003E5C9B">
          <w:rPr>
            <w:noProof/>
            <w:webHidden/>
          </w:rPr>
          <w:instrText xml:space="preserve"> PAGEREF _Toc121326175 \h </w:instrText>
        </w:r>
        <w:r>
          <w:rPr>
            <w:noProof/>
            <w:webHidden/>
          </w:rPr>
        </w:r>
        <w:r>
          <w:rPr>
            <w:noProof/>
            <w:webHidden/>
          </w:rPr>
          <w:fldChar w:fldCharType="separate"/>
        </w:r>
        <w:r w:rsidR="003E5C9B">
          <w:rPr>
            <w:noProof/>
            <w:webHidden/>
          </w:rPr>
          <w:t>64</w:t>
        </w:r>
        <w:r>
          <w:rPr>
            <w:noProof/>
            <w:webHidden/>
          </w:rPr>
          <w:fldChar w:fldCharType="end"/>
        </w:r>
      </w:hyperlink>
    </w:p>
    <w:p w:rsidR="003E5C9B" w:rsidRPr="00F85493" w:rsidRDefault="00EF68E2" w:rsidP="003E5C9B">
      <w:pPr>
        <w:pStyle w:val="16"/>
      </w:pPr>
      <w:r w:rsidRPr="00F85493">
        <w:rPr>
          <w:bCs/>
          <w:lang w:val="en-US" w:eastAsia="ar-SA"/>
        </w:rPr>
        <w:fldChar w:fldCharType="end"/>
      </w:r>
      <w:r w:rsidR="003E5C9B" w:rsidRPr="00F85493">
        <w:rPr>
          <w:bCs/>
          <w:lang w:eastAsia="ar-SA"/>
        </w:rPr>
        <w:t xml:space="preserve"> </w:t>
      </w:r>
      <w:r w:rsidR="003E5C9B" w:rsidRPr="00F85493">
        <w:rPr>
          <w:bCs/>
          <w:lang w:eastAsia="ar-SA"/>
        </w:rPr>
        <w:br w:type="page"/>
      </w:r>
      <w:r w:rsidR="003E5C9B" w:rsidRPr="00F85493">
        <w:rPr>
          <w:bCs/>
          <w:lang w:eastAsia="ar-SA"/>
        </w:rPr>
        <w:lastRenderedPageBreak/>
        <w:t xml:space="preserve">           </w:t>
      </w:r>
      <w:bookmarkStart w:id="5" w:name="_Toc121326134"/>
      <w:r w:rsidR="003E5C9B" w:rsidRPr="00F85493">
        <w:t>ВВЕДЕНИЕ</w:t>
      </w:r>
      <w:bookmarkEnd w:id="5"/>
    </w:p>
    <w:p w:rsidR="003E5C9B" w:rsidRPr="00F85493" w:rsidRDefault="003E5C9B" w:rsidP="003E5C9B">
      <w:pPr>
        <w:pStyle w:val="a6"/>
        <w:ind w:firstLine="709"/>
        <w:rPr>
          <w:rFonts w:ascii="Times New Roman" w:hAnsi="Times New Roman"/>
          <w:color w:val="000000"/>
          <w:sz w:val="24"/>
          <w:szCs w:val="24"/>
          <w:lang w:bidi="ru-RU"/>
        </w:rPr>
      </w:pPr>
      <w:r w:rsidRPr="00F85493">
        <w:rPr>
          <w:rFonts w:ascii="Times New Roman" w:hAnsi="Times New Roman"/>
          <w:color w:val="000000"/>
          <w:sz w:val="24"/>
          <w:szCs w:val="24"/>
          <w:lang w:bidi="ru-RU"/>
        </w:rPr>
        <w:t xml:space="preserve">Правила землепользования и застройки Бельского муниципального образования (далее также - Правила) - документ градостроительного зонирования, нормативно- правовой акт Бельского муниципального образования, разработанный в соответствии </w:t>
      </w:r>
      <w:r w:rsidRPr="00F85493">
        <w:rPr>
          <w:rFonts w:ascii="Times New Roman" w:hAnsi="Times New Roman"/>
          <w:sz w:val="24"/>
          <w:szCs w:val="24"/>
          <w:lang w:bidi="ru-RU"/>
        </w:rPr>
        <w:t xml:space="preserve">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Иркутской области, </w:t>
      </w:r>
      <w:r w:rsidRPr="00F85493">
        <w:rPr>
          <w:rFonts w:ascii="Times New Roman" w:hAnsi="Times New Roman"/>
          <w:color w:val="000000"/>
          <w:sz w:val="24"/>
          <w:szCs w:val="24"/>
          <w:lang w:bidi="ru-RU"/>
        </w:rPr>
        <w:t>Черемховского районного муниципального образования Иркутской области</w:t>
      </w:r>
      <w:r w:rsidRPr="00F85493">
        <w:rPr>
          <w:rFonts w:ascii="Times New Roman" w:hAnsi="Times New Roman"/>
          <w:sz w:val="24"/>
          <w:szCs w:val="24"/>
          <w:lang w:bidi="ru-RU"/>
        </w:rPr>
        <w:t xml:space="preserve"> и Уставом </w:t>
      </w:r>
      <w:r w:rsidRPr="00F85493">
        <w:rPr>
          <w:rFonts w:ascii="Times New Roman" w:hAnsi="Times New Roman"/>
          <w:color w:val="000000"/>
          <w:sz w:val="24"/>
          <w:szCs w:val="24"/>
          <w:lang w:bidi="ru-RU"/>
        </w:rPr>
        <w:t>Бельского муниципального образования Черемховского района Иркутской области</w:t>
      </w:r>
      <w:r w:rsidRPr="00F85493">
        <w:rPr>
          <w:rFonts w:ascii="Times New Roman" w:hAnsi="Times New Roman"/>
          <w:sz w:val="24"/>
          <w:szCs w:val="24"/>
          <w:lang w:bidi="ru-RU"/>
        </w:rPr>
        <w:t>.</w:t>
      </w:r>
    </w:p>
    <w:p w:rsidR="003E5C9B" w:rsidRPr="00F85493" w:rsidRDefault="003E5C9B" w:rsidP="003E5C9B">
      <w:pPr>
        <w:pStyle w:val="a6"/>
        <w:ind w:firstLine="709"/>
        <w:rPr>
          <w:rFonts w:ascii="Times New Roman" w:hAnsi="Times New Roman"/>
          <w:color w:val="000000"/>
          <w:sz w:val="24"/>
          <w:szCs w:val="24"/>
          <w:lang w:bidi="ru-RU"/>
        </w:rPr>
      </w:pPr>
      <w:r w:rsidRPr="00F85493">
        <w:rPr>
          <w:rFonts w:ascii="Times New Roman" w:hAnsi="Times New Roman"/>
          <w:sz w:val="24"/>
          <w:szCs w:val="24"/>
          <w:lang w:bidi="ru-RU"/>
        </w:rPr>
        <w:t xml:space="preserve">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w:t>
      </w:r>
      <w:r w:rsidRPr="00F85493">
        <w:rPr>
          <w:rFonts w:ascii="Times New Roman" w:hAnsi="Times New Roman"/>
          <w:color w:val="000000"/>
          <w:sz w:val="24"/>
          <w:szCs w:val="24"/>
          <w:lang w:bidi="ru-RU"/>
        </w:rPr>
        <w:t>Бельского муниципального образования</w:t>
      </w:r>
      <w:r w:rsidRPr="00F85493">
        <w:rPr>
          <w:rFonts w:ascii="Times New Roman" w:hAnsi="Times New Roman"/>
          <w:sz w:val="24"/>
          <w:szCs w:val="24"/>
          <w:lang w:bidi="ru-RU"/>
        </w:rPr>
        <w:t xml:space="preserve"> с целью формирования гармоничной среды жизнедеятельности, планировки, застройки и благоустройства территории </w:t>
      </w:r>
      <w:r w:rsidRPr="00F85493">
        <w:rPr>
          <w:rFonts w:ascii="Times New Roman" w:hAnsi="Times New Roman"/>
          <w:color w:val="000000"/>
          <w:sz w:val="24"/>
          <w:szCs w:val="24"/>
          <w:lang w:bidi="ru-RU"/>
        </w:rPr>
        <w:t>Бельского муниципального образования</w:t>
      </w:r>
      <w:r w:rsidRPr="00F85493">
        <w:rPr>
          <w:rFonts w:ascii="Times New Roman" w:hAnsi="Times New Roman"/>
          <w:sz w:val="24"/>
          <w:szCs w:val="24"/>
          <w:lang w:bidi="ru-RU"/>
        </w:rPr>
        <w:t>, развития программ жилищного строительства, производственной, социальной, инженерно-транспортной инфраструктур, бережного природопользования</w:t>
      </w:r>
      <w:r w:rsidRPr="00F85493">
        <w:rPr>
          <w:rFonts w:ascii="Times New Roman" w:hAnsi="Times New Roman"/>
          <w:color w:val="000000"/>
          <w:sz w:val="24"/>
          <w:szCs w:val="24"/>
          <w:lang w:bidi="ru-RU"/>
        </w:rPr>
        <w:t>.</w:t>
      </w:r>
    </w:p>
    <w:p w:rsidR="003E5C9B" w:rsidRPr="00F85493" w:rsidRDefault="003E5C9B" w:rsidP="003E5C9B">
      <w:pPr>
        <w:pStyle w:val="16"/>
        <w:rPr>
          <w:lang w:bidi="ru-RU"/>
        </w:rPr>
      </w:pPr>
      <w:r w:rsidRPr="00F85493">
        <w:rPr>
          <w:lang w:bidi="ru-RU"/>
        </w:rPr>
        <w:br w:type="page"/>
      </w:r>
      <w:bookmarkStart w:id="6" w:name="_Toc121326135"/>
      <w:r w:rsidRPr="00F85493">
        <w:rPr>
          <w:lang w:bidi="ru-RU"/>
        </w:rPr>
        <w:lastRenderedPageBreak/>
        <w:t>ЧАСТЬ</w:t>
      </w:r>
      <w:r w:rsidRPr="00F85493">
        <w:t> </w:t>
      </w:r>
      <w:r w:rsidRPr="00F85493">
        <w:rPr>
          <w:lang w:bidi="ru-RU"/>
        </w:rPr>
        <w:t xml:space="preserve">I. </w:t>
      </w:r>
      <w:r w:rsidRPr="00F85493">
        <w:rPr>
          <w:lang w:bidi="ru-RU"/>
        </w:rPr>
        <w:tab/>
        <w:t>ПОРЯДОК ПРИМЕНЕНИЯ ПРАВИЛ ЗЕМЛЕПОЛЬЗОВАНИЯ И ЗАСТРОЙКИ И ВНЕСЕНИЯ В НИХ ИЗМЕНЕНИЙ</w:t>
      </w:r>
      <w:bookmarkEnd w:id="6"/>
    </w:p>
    <w:p w:rsidR="003E5C9B" w:rsidRPr="00F85493" w:rsidRDefault="003E5C9B" w:rsidP="003E5C9B">
      <w:pPr>
        <w:pStyle w:val="1a"/>
        <w:rPr>
          <w:lang w:bidi="ru-RU"/>
        </w:rPr>
      </w:pPr>
      <w:bookmarkStart w:id="7" w:name="Глава_1._Общие_положения"/>
      <w:bookmarkStart w:id="8" w:name="_Toc121326136"/>
      <w:bookmarkEnd w:id="7"/>
      <w:r w:rsidRPr="00F85493">
        <w:rPr>
          <w:lang w:bidi="ru-RU"/>
        </w:rPr>
        <w:t>Глава</w:t>
      </w:r>
      <w:r w:rsidRPr="00F85493">
        <w:t> </w:t>
      </w:r>
      <w:r w:rsidRPr="00F85493">
        <w:rPr>
          <w:lang w:bidi="ru-RU"/>
        </w:rPr>
        <w:t xml:space="preserve">1. </w:t>
      </w:r>
      <w:r w:rsidRPr="00F85493">
        <w:rPr>
          <w:lang w:bidi="ru-RU"/>
        </w:rPr>
        <w:tab/>
        <w:t>Общие положения</w:t>
      </w:r>
      <w:bookmarkEnd w:id="8"/>
    </w:p>
    <w:p w:rsidR="003E5C9B" w:rsidRPr="00F85493" w:rsidRDefault="003E5C9B" w:rsidP="003E5C9B">
      <w:pPr>
        <w:pStyle w:val="18"/>
        <w:rPr>
          <w:lang w:bidi="ru-RU"/>
        </w:rPr>
      </w:pPr>
      <w:bookmarkStart w:id="9" w:name="_Toc121326137"/>
      <w:r w:rsidRPr="00F85493">
        <w:rPr>
          <w:lang w:bidi="ru-RU"/>
        </w:rPr>
        <w:t>Статья</w:t>
      </w:r>
      <w:r w:rsidRPr="00F85493">
        <w:t> </w:t>
      </w:r>
      <w:r w:rsidRPr="00F85493">
        <w:rPr>
          <w:lang w:bidi="ru-RU"/>
        </w:rPr>
        <w:t xml:space="preserve">1. </w:t>
      </w:r>
      <w:r w:rsidRPr="00F85493">
        <w:rPr>
          <w:lang w:bidi="ru-RU"/>
        </w:rPr>
        <w:tab/>
        <w:t>Понятия, используемые в настоящих Правилах</w:t>
      </w:r>
      <w:bookmarkEnd w:id="9"/>
    </w:p>
    <w:p w:rsidR="003E5C9B" w:rsidRPr="00F85493" w:rsidRDefault="003E5C9B" w:rsidP="003E5C9B">
      <w:pPr>
        <w:pStyle w:val="a6"/>
        <w:ind w:firstLine="709"/>
        <w:rPr>
          <w:rFonts w:ascii="Times New Roman" w:hAnsi="Times New Roman"/>
          <w:sz w:val="24"/>
          <w:szCs w:val="24"/>
          <w:lang w:bidi="ru-RU"/>
        </w:rPr>
      </w:pPr>
      <w:r w:rsidRPr="00F85493">
        <w:rPr>
          <w:rFonts w:ascii="Times New Roman" w:hAnsi="Times New Roman"/>
          <w:sz w:val="24"/>
          <w:szCs w:val="24"/>
          <w:lang w:bidi="ru-RU"/>
        </w:rPr>
        <w:t>В настоящих Правилах используются следующие основные понятия: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lang w:bidi="ru-RU"/>
        </w:rPr>
        <w:t>вид разрешенного использования земельного участка или объекта капитального строительства</w:t>
      </w:r>
      <w:r w:rsidRPr="00F85493">
        <w:rPr>
          <w:rFonts w:ascii="Times New Roman" w:hAnsi="Times New Roman"/>
          <w:sz w:val="24"/>
          <w:szCs w:val="24"/>
          <w:lang w:bidi="ru-RU"/>
        </w:rPr>
        <w:t xml:space="preserve"> - возможный способ использования земельного участка или объекта капитального строительства. Виды разрешенного использования земельных участков и объектов капитального строительства включают в себя основные, условно разрешенные,</w:t>
      </w:r>
      <w:r w:rsidRPr="00F85493">
        <w:rPr>
          <w:rFonts w:ascii="Times New Roman" w:hAnsi="Times New Roman"/>
          <w:sz w:val="24"/>
          <w:szCs w:val="24"/>
        </w:rPr>
        <w:t xml:space="preserve"> вспомогательные виды разрешенного использования и устанавливаются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земельных отношений;</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 xml:space="preserve">вспомогательные виды разрешенного использования земельных участков и объектов капитального строительства </w:t>
      </w:r>
      <w:r w:rsidRPr="00F85493">
        <w:rPr>
          <w:rFonts w:ascii="Times New Roman" w:hAnsi="Times New Roman"/>
          <w:sz w:val="24"/>
          <w:szCs w:val="24"/>
        </w:rPr>
        <w:t xml:space="preserve">- виды разрешенного использования земельных участков </w:t>
      </w:r>
      <w:r w:rsidRPr="00F85493">
        <w:rPr>
          <w:rFonts w:ascii="Times New Roman" w:hAnsi="Times New Roman"/>
          <w:sz w:val="24"/>
          <w:szCs w:val="24"/>
          <w:lang w:bidi="ru-RU"/>
        </w:rPr>
        <w:t>и объектов капитального строительства, допустимые только в качестве дополнительных по отношению к основным и условно разрешенным видам разрешенного использования, осуществляемые совместно</w:t>
      </w:r>
      <w:r w:rsidRPr="00F85493">
        <w:rPr>
          <w:rFonts w:ascii="Times New Roman" w:hAnsi="Times New Roman"/>
          <w:sz w:val="24"/>
          <w:szCs w:val="24"/>
        </w:rPr>
        <w:t xml:space="preserve"> с ними;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 xml:space="preserve">градостроительный регламент </w:t>
      </w:r>
      <w:r w:rsidRPr="00F85493">
        <w:rPr>
          <w:rFonts w:ascii="Times New Roman" w:hAnsi="Times New Roman"/>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зоны с особыми условиями использования территорий</w:t>
      </w:r>
      <w:r w:rsidRPr="00F85493">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 xml:space="preserve">комиссия по землепользованию и застройки </w:t>
      </w:r>
      <w:r w:rsidRPr="00F85493">
        <w:rPr>
          <w:rFonts w:ascii="Times New Roman" w:hAnsi="Times New Roman"/>
          <w:sz w:val="24"/>
          <w:szCs w:val="24"/>
        </w:rPr>
        <w:t>- постоянно действующий коллегиальный орган, создаваемый в соответствии с муниципальным правовым актом, с целью организации подготовки Правил, внесения в них изменений, подготовки проведения публичных</w:t>
      </w:r>
      <w:r w:rsidRPr="00F85493">
        <w:rPr>
          <w:rFonts w:ascii="Times New Roman" w:hAnsi="Times New Roman"/>
          <w:spacing w:val="-13"/>
          <w:sz w:val="24"/>
          <w:szCs w:val="24"/>
        </w:rPr>
        <w:t xml:space="preserve"> </w:t>
      </w:r>
      <w:r w:rsidRPr="00F85493">
        <w:rPr>
          <w:rFonts w:ascii="Times New Roman" w:hAnsi="Times New Roman"/>
          <w:sz w:val="24"/>
          <w:szCs w:val="24"/>
        </w:rPr>
        <w:t>обсуждений</w:t>
      </w:r>
      <w:r w:rsidRPr="00F85493">
        <w:rPr>
          <w:rFonts w:ascii="Times New Roman" w:hAnsi="Times New Roman"/>
          <w:spacing w:val="-13"/>
          <w:sz w:val="24"/>
          <w:szCs w:val="24"/>
        </w:rPr>
        <w:t xml:space="preserve"> </w:t>
      </w:r>
      <w:r w:rsidRPr="00F85493">
        <w:rPr>
          <w:rFonts w:ascii="Times New Roman" w:hAnsi="Times New Roman"/>
          <w:sz w:val="24"/>
          <w:szCs w:val="24"/>
        </w:rPr>
        <w:t>и</w:t>
      </w:r>
      <w:r w:rsidRPr="00F85493">
        <w:rPr>
          <w:rFonts w:ascii="Times New Roman" w:hAnsi="Times New Roman"/>
          <w:spacing w:val="-14"/>
          <w:sz w:val="24"/>
          <w:szCs w:val="24"/>
        </w:rPr>
        <w:t xml:space="preserve"> </w:t>
      </w:r>
      <w:r w:rsidRPr="00F85493">
        <w:rPr>
          <w:rFonts w:ascii="Times New Roman" w:hAnsi="Times New Roman"/>
          <w:sz w:val="24"/>
          <w:szCs w:val="24"/>
        </w:rPr>
        <w:t>публичных</w:t>
      </w:r>
      <w:r w:rsidRPr="00F85493">
        <w:rPr>
          <w:rFonts w:ascii="Times New Roman" w:hAnsi="Times New Roman"/>
          <w:spacing w:val="-12"/>
          <w:sz w:val="24"/>
          <w:szCs w:val="24"/>
        </w:rPr>
        <w:t xml:space="preserve"> </w:t>
      </w:r>
      <w:r w:rsidRPr="00F85493">
        <w:rPr>
          <w:rFonts w:ascii="Times New Roman" w:hAnsi="Times New Roman"/>
          <w:sz w:val="24"/>
          <w:szCs w:val="24"/>
        </w:rPr>
        <w:t>слушаний</w:t>
      </w:r>
      <w:r w:rsidRPr="00F85493">
        <w:rPr>
          <w:rFonts w:ascii="Times New Roman" w:hAnsi="Times New Roman"/>
          <w:spacing w:val="-16"/>
          <w:sz w:val="24"/>
          <w:szCs w:val="24"/>
        </w:rPr>
        <w:t xml:space="preserve"> </w:t>
      </w:r>
      <w:r w:rsidRPr="00F85493">
        <w:rPr>
          <w:rFonts w:ascii="Times New Roman" w:hAnsi="Times New Roman"/>
          <w:sz w:val="24"/>
          <w:szCs w:val="24"/>
        </w:rPr>
        <w:t>и</w:t>
      </w:r>
      <w:r w:rsidRPr="00F85493">
        <w:rPr>
          <w:rFonts w:ascii="Times New Roman" w:hAnsi="Times New Roman"/>
          <w:spacing w:val="-14"/>
          <w:sz w:val="24"/>
          <w:szCs w:val="24"/>
        </w:rPr>
        <w:t xml:space="preserve"> </w:t>
      </w:r>
      <w:r w:rsidRPr="00F85493">
        <w:rPr>
          <w:rFonts w:ascii="Times New Roman" w:hAnsi="Times New Roman"/>
          <w:sz w:val="24"/>
          <w:szCs w:val="24"/>
        </w:rPr>
        <w:t>для</w:t>
      </w:r>
      <w:r w:rsidRPr="00F85493">
        <w:rPr>
          <w:rFonts w:ascii="Times New Roman" w:hAnsi="Times New Roman"/>
          <w:spacing w:val="-14"/>
          <w:sz w:val="24"/>
          <w:szCs w:val="24"/>
        </w:rPr>
        <w:t xml:space="preserve"> </w:t>
      </w:r>
      <w:r w:rsidRPr="00F85493">
        <w:rPr>
          <w:rFonts w:ascii="Times New Roman" w:hAnsi="Times New Roman"/>
          <w:sz w:val="24"/>
          <w:szCs w:val="24"/>
        </w:rPr>
        <w:t>решения</w:t>
      </w:r>
      <w:r w:rsidRPr="00F85493">
        <w:rPr>
          <w:rFonts w:ascii="Times New Roman" w:hAnsi="Times New Roman"/>
          <w:spacing w:val="-17"/>
          <w:sz w:val="24"/>
          <w:szCs w:val="24"/>
        </w:rPr>
        <w:t xml:space="preserve"> </w:t>
      </w:r>
      <w:r w:rsidRPr="00F85493">
        <w:rPr>
          <w:rFonts w:ascii="Times New Roman" w:hAnsi="Times New Roman"/>
          <w:sz w:val="24"/>
          <w:szCs w:val="24"/>
        </w:rPr>
        <w:t>иных</w:t>
      </w:r>
      <w:r w:rsidRPr="00F85493">
        <w:rPr>
          <w:rFonts w:ascii="Times New Roman" w:hAnsi="Times New Roman"/>
          <w:spacing w:val="-12"/>
          <w:sz w:val="24"/>
          <w:szCs w:val="24"/>
        </w:rPr>
        <w:t xml:space="preserve"> </w:t>
      </w:r>
      <w:r w:rsidRPr="00F85493">
        <w:rPr>
          <w:rFonts w:ascii="Times New Roman" w:hAnsi="Times New Roman"/>
          <w:sz w:val="24"/>
          <w:szCs w:val="24"/>
        </w:rPr>
        <w:t>вопросов</w:t>
      </w:r>
      <w:r w:rsidRPr="00F85493">
        <w:rPr>
          <w:rFonts w:ascii="Times New Roman" w:hAnsi="Times New Roman"/>
          <w:spacing w:val="-16"/>
          <w:sz w:val="24"/>
          <w:szCs w:val="24"/>
        </w:rPr>
        <w:t xml:space="preserve"> </w:t>
      </w:r>
      <w:r w:rsidRPr="00F85493">
        <w:rPr>
          <w:rFonts w:ascii="Times New Roman" w:hAnsi="Times New Roman"/>
          <w:sz w:val="24"/>
          <w:szCs w:val="24"/>
        </w:rPr>
        <w:t>в</w:t>
      </w:r>
      <w:r w:rsidRPr="00F85493">
        <w:rPr>
          <w:rFonts w:ascii="Times New Roman" w:hAnsi="Times New Roman"/>
          <w:spacing w:val="-15"/>
          <w:sz w:val="24"/>
          <w:szCs w:val="24"/>
        </w:rPr>
        <w:t xml:space="preserve"> </w:t>
      </w:r>
      <w:r w:rsidRPr="00F85493">
        <w:rPr>
          <w:rFonts w:ascii="Times New Roman" w:hAnsi="Times New Roman"/>
          <w:sz w:val="24"/>
          <w:szCs w:val="24"/>
        </w:rPr>
        <w:t>соответствии с положением о деятельности комиссии по землепользованию и</w:t>
      </w:r>
      <w:r w:rsidRPr="00F85493">
        <w:rPr>
          <w:rFonts w:ascii="Times New Roman" w:hAnsi="Times New Roman"/>
          <w:spacing w:val="-8"/>
          <w:sz w:val="24"/>
          <w:szCs w:val="24"/>
        </w:rPr>
        <w:t xml:space="preserve"> </w:t>
      </w:r>
      <w:r w:rsidRPr="00F85493">
        <w:rPr>
          <w:rFonts w:ascii="Times New Roman" w:hAnsi="Times New Roman"/>
          <w:sz w:val="24"/>
          <w:szCs w:val="24"/>
        </w:rPr>
        <w:t>застройки;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минимальный отступ здания, строения, сооружения от границы земельного участка</w:t>
      </w:r>
      <w:r w:rsidRPr="00F85493">
        <w:rPr>
          <w:rFonts w:ascii="Times New Roman" w:hAnsi="Times New Roman"/>
          <w:b/>
          <w:spacing w:val="-6"/>
          <w:sz w:val="24"/>
          <w:szCs w:val="24"/>
        </w:rPr>
        <w:t xml:space="preserve"> </w:t>
      </w:r>
      <w:r w:rsidRPr="00F85493">
        <w:rPr>
          <w:rFonts w:ascii="Times New Roman" w:hAnsi="Times New Roman"/>
          <w:sz w:val="24"/>
          <w:szCs w:val="24"/>
        </w:rPr>
        <w:t>-</w:t>
      </w:r>
      <w:r w:rsidRPr="00F85493">
        <w:rPr>
          <w:rFonts w:ascii="Times New Roman" w:hAnsi="Times New Roman"/>
          <w:spacing w:val="-7"/>
          <w:sz w:val="24"/>
          <w:szCs w:val="24"/>
        </w:rPr>
        <w:t xml:space="preserve"> </w:t>
      </w:r>
      <w:r w:rsidRPr="00F85493">
        <w:rPr>
          <w:rFonts w:ascii="Times New Roman" w:hAnsi="Times New Roman"/>
          <w:sz w:val="24"/>
          <w:szCs w:val="24"/>
        </w:rPr>
        <w:t>допустимое</w:t>
      </w:r>
      <w:r w:rsidRPr="00F85493">
        <w:rPr>
          <w:rFonts w:ascii="Times New Roman" w:hAnsi="Times New Roman"/>
          <w:spacing w:val="-3"/>
          <w:sz w:val="24"/>
          <w:szCs w:val="24"/>
        </w:rPr>
        <w:t xml:space="preserve"> </w:t>
      </w:r>
      <w:r w:rsidRPr="00F85493">
        <w:rPr>
          <w:rFonts w:ascii="Times New Roman" w:hAnsi="Times New Roman"/>
          <w:sz w:val="24"/>
          <w:szCs w:val="24"/>
        </w:rPr>
        <w:t>расстояние</w:t>
      </w:r>
      <w:r w:rsidRPr="00F85493">
        <w:rPr>
          <w:rFonts w:ascii="Times New Roman" w:hAnsi="Times New Roman"/>
          <w:spacing w:val="-6"/>
          <w:sz w:val="24"/>
          <w:szCs w:val="24"/>
        </w:rPr>
        <w:t xml:space="preserve"> </w:t>
      </w:r>
      <w:r w:rsidRPr="00F85493">
        <w:rPr>
          <w:rFonts w:ascii="Times New Roman" w:hAnsi="Times New Roman"/>
          <w:sz w:val="24"/>
          <w:szCs w:val="24"/>
        </w:rPr>
        <w:t>между</w:t>
      </w:r>
      <w:r w:rsidRPr="00F85493">
        <w:rPr>
          <w:rFonts w:ascii="Times New Roman" w:hAnsi="Times New Roman"/>
          <w:spacing w:val="-10"/>
          <w:sz w:val="24"/>
          <w:szCs w:val="24"/>
        </w:rPr>
        <w:t xml:space="preserve"> </w:t>
      </w:r>
      <w:r w:rsidRPr="00F85493">
        <w:rPr>
          <w:rFonts w:ascii="Times New Roman" w:hAnsi="Times New Roman"/>
          <w:sz w:val="24"/>
          <w:szCs w:val="24"/>
        </w:rPr>
        <w:t>границей</w:t>
      </w:r>
      <w:r w:rsidRPr="00F85493">
        <w:rPr>
          <w:rFonts w:ascii="Times New Roman" w:hAnsi="Times New Roman"/>
          <w:spacing w:val="-6"/>
          <w:sz w:val="24"/>
          <w:szCs w:val="24"/>
        </w:rPr>
        <w:t xml:space="preserve"> </w:t>
      </w:r>
      <w:r w:rsidRPr="00F85493">
        <w:rPr>
          <w:rFonts w:ascii="Times New Roman" w:hAnsi="Times New Roman"/>
          <w:sz w:val="24"/>
          <w:szCs w:val="24"/>
        </w:rPr>
        <w:t>земельного</w:t>
      </w:r>
      <w:r w:rsidRPr="00F85493">
        <w:rPr>
          <w:rFonts w:ascii="Times New Roman" w:hAnsi="Times New Roman"/>
          <w:spacing w:val="-2"/>
          <w:sz w:val="24"/>
          <w:szCs w:val="24"/>
        </w:rPr>
        <w:t xml:space="preserve"> </w:t>
      </w:r>
      <w:r w:rsidRPr="00F85493">
        <w:rPr>
          <w:rFonts w:ascii="Times New Roman" w:hAnsi="Times New Roman"/>
          <w:sz w:val="24"/>
          <w:szCs w:val="24"/>
        </w:rPr>
        <w:t>участка</w:t>
      </w:r>
      <w:r w:rsidRPr="00F85493">
        <w:rPr>
          <w:rFonts w:ascii="Times New Roman" w:hAnsi="Times New Roman"/>
          <w:spacing w:val="-6"/>
          <w:sz w:val="24"/>
          <w:szCs w:val="24"/>
        </w:rPr>
        <w:t xml:space="preserve"> </w:t>
      </w:r>
      <w:r w:rsidRPr="00F85493">
        <w:rPr>
          <w:rFonts w:ascii="Times New Roman" w:hAnsi="Times New Roman"/>
          <w:sz w:val="24"/>
          <w:szCs w:val="24"/>
        </w:rPr>
        <w:t>и</w:t>
      </w:r>
      <w:r w:rsidRPr="00F85493">
        <w:rPr>
          <w:rFonts w:ascii="Times New Roman" w:hAnsi="Times New Roman"/>
          <w:spacing w:val="-6"/>
          <w:sz w:val="24"/>
          <w:szCs w:val="24"/>
        </w:rPr>
        <w:t xml:space="preserve"> </w:t>
      </w:r>
      <w:r w:rsidRPr="00F85493">
        <w:rPr>
          <w:rFonts w:ascii="Times New Roman" w:hAnsi="Times New Roman"/>
          <w:sz w:val="24"/>
          <w:szCs w:val="24"/>
        </w:rPr>
        <w:t>зданием,</w:t>
      </w:r>
      <w:r w:rsidRPr="00F85493">
        <w:rPr>
          <w:rFonts w:ascii="Times New Roman" w:hAnsi="Times New Roman"/>
          <w:spacing w:val="-5"/>
          <w:sz w:val="24"/>
          <w:szCs w:val="24"/>
        </w:rPr>
        <w:t xml:space="preserve"> </w:t>
      </w:r>
      <w:r w:rsidRPr="00F85493">
        <w:rPr>
          <w:rFonts w:ascii="Times New Roman" w:hAnsi="Times New Roman"/>
          <w:sz w:val="24"/>
          <w:szCs w:val="24"/>
        </w:rPr>
        <w:t>строением или сооружением;</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 xml:space="preserve">основные виды разрешенного использования земельных участков и объектов капитального строительства </w:t>
      </w:r>
      <w:r w:rsidRPr="00F85493">
        <w:rPr>
          <w:rFonts w:ascii="Times New Roman" w:hAnsi="Times New Roman"/>
          <w:sz w:val="24"/>
          <w:szCs w:val="24"/>
        </w:rPr>
        <w:t xml:space="preserve">- виды разрешенного использования земельных участков и </w:t>
      </w:r>
      <w:r w:rsidRPr="00F85493">
        <w:rPr>
          <w:rFonts w:ascii="Times New Roman" w:hAnsi="Times New Roman"/>
          <w:sz w:val="24"/>
          <w:szCs w:val="24"/>
        </w:rPr>
        <w:lastRenderedPageBreak/>
        <w:t>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 xml:space="preserve">охранная зона </w:t>
      </w:r>
      <w:r w:rsidRPr="00F85493">
        <w:rPr>
          <w:rFonts w:ascii="Times New Roman" w:hAnsi="Times New Roman"/>
          <w:sz w:val="24"/>
          <w:szCs w:val="24"/>
        </w:rPr>
        <w:t>-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w:t>
      </w:r>
      <w:r w:rsidRPr="00F85493">
        <w:rPr>
          <w:rFonts w:ascii="Times New Roman" w:hAnsi="Times New Roman"/>
          <w:spacing w:val="-1"/>
          <w:sz w:val="24"/>
          <w:szCs w:val="24"/>
        </w:rPr>
        <w:t xml:space="preserve"> </w:t>
      </w:r>
      <w:r w:rsidRPr="00F85493">
        <w:rPr>
          <w:rFonts w:ascii="Times New Roman" w:hAnsi="Times New Roman"/>
          <w:sz w:val="24"/>
          <w:szCs w:val="24"/>
        </w:rPr>
        <w:t>нормальных</w:t>
      </w:r>
      <w:r w:rsidRPr="00F85493">
        <w:rPr>
          <w:rFonts w:ascii="Times New Roman" w:hAnsi="Times New Roman"/>
          <w:sz w:val="24"/>
          <w:szCs w:val="24"/>
        </w:rPr>
        <w:tab/>
        <w:t>условий эксплуатации и исключения возможности повреждения объектов, вокруг которых она</w:t>
      </w:r>
      <w:r w:rsidRPr="00F85493">
        <w:rPr>
          <w:rFonts w:ascii="Times New Roman" w:hAnsi="Times New Roman"/>
          <w:spacing w:val="-1"/>
          <w:sz w:val="24"/>
          <w:szCs w:val="24"/>
        </w:rPr>
        <w:t xml:space="preserve"> </w:t>
      </w:r>
      <w:r w:rsidRPr="00F85493">
        <w:rPr>
          <w:rFonts w:ascii="Times New Roman" w:hAnsi="Times New Roman"/>
          <w:sz w:val="24"/>
          <w:szCs w:val="24"/>
        </w:rPr>
        <w:t>устанавливается;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 xml:space="preserve">публичные слушания, общественные обсуждения </w:t>
      </w:r>
      <w:r w:rsidRPr="00F85493">
        <w:rPr>
          <w:rFonts w:ascii="Times New Roman" w:hAnsi="Times New Roman"/>
          <w:sz w:val="24"/>
          <w:szCs w:val="24"/>
        </w:rPr>
        <w:t>- форма реализации прав жителей муниципального образования (общественности) на участие в обсуждении проектов муниципальных правовых актов в случаях, определенных законодательством;</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F85493">
        <w:rPr>
          <w:rFonts w:ascii="Times New Roman" w:hAnsi="Times New Roman"/>
          <w:sz w:val="24"/>
          <w:szCs w:val="24"/>
        </w:rPr>
        <w:t>-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w:t>
      </w:r>
      <w:r w:rsidRPr="00F85493">
        <w:rPr>
          <w:rFonts w:ascii="Times New Roman" w:hAnsi="Times New Roman"/>
          <w:spacing w:val="-41"/>
          <w:sz w:val="24"/>
          <w:szCs w:val="24"/>
        </w:rPr>
        <w:t xml:space="preserve"> </w:t>
      </w:r>
      <w:r w:rsidRPr="00F85493">
        <w:rPr>
          <w:rFonts w:ascii="Times New Roman" w:hAnsi="Times New Roman"/>
          <w:sz w:val="24"/>
          <w:szCs w:val="24"/>
        </w:rPr>
        <w:t>строительства, реконструкции объектов капитального строительства, установленных градостроительным регламентом для соответствующей территориальной</w:t>
      </w:r>
      <w:r w:rsidRPr="00F85493">
        <w:rPr>
          <w:rFonts w:ascii="Times New Roman" w:hAnsi="Times New Roman"/>
          <w:spacing w:val="-3"/>
          <w:sz w:val="24"/>
          <w:szCs w:val="24"/>
        </w:rPr>
        <w:t xml:space="preserve"> </w:t>
      </w:r>
      <w:r w:rsidRPr="00F85493">
        <w:rPr>
          <w:rFonts w:ascii="Times New Roman" w:hAnsi="Times New Roman"/>
          <w:sz w:val="24"/>
          <w:szCs w:val="24"/>
        </w:rPr>
        <w:t>зоны;</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 xml:space="preserve">разрешение на условно разрешенный вид использования земельного участка или объекта капитального строительства </w:t>
      </w:r>
      <w:r w:rsidRPr="00F85493">
        <w:rPr>
          <w:rFonts w:ascii="Times New Roman" w:hAnsi="Times New Roman"/>
          <w:sz w:val="24"/>
          <w:szCs w:val="24"/>
        </w:rPr>
        <w:t>-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разрешенного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территориальные зоны</w:t>
      </w:r>
      <w:r w:rsidRPr="00F85493">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rPr>
        <w:t xml:space="preserve">условно разрешенные виды использования земельных участков и объектов капитального строительства </w:t>
      </w:r>
      <w:r w:rsidRPr="00F85493">
        <w:rPr>
          <w:rFonts w:ascii="Times New Roman" w:hAnsi="Times New Roman"/>
          <w:sz w:val="24"/>
          <w:szCs w:val="24"/>
        </w:rPr>
        <w:t>-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Иные термины и понятия, используемые в настоящих Правилах, применяются в значениях, предусмотренных Градостроительным, Земельным кодексами Российской Федерации и другими законодательными актами Российской Федерации.</w:t>
      </w:r>
    </w:p>
    <w:p w:rsidR="003E5C9B" w:rsidRPr="00F85493" w:rsidRDefault="003E5C9B" w:rsidP="003E5C9B">
      <w:pPr>
        <w:pStyle w:val="18"/>
      </w:pPr>
      <w:bookmarkStart w:id="10" w:name="Статья_2._Основания_введения,_правовой_с"/>
      <w:bookmarkStart w:id="11" w:name="_Toc121326138"/>
      <w:bookmarkEnd w:id="10"/>
      <w:r w:rsidRPr="00F85493">
        <w:t xml:space="preserve">Статья 2. </w:t>
      </w:r>
      <w:r w:rsidRPr="00F85493">
        <w:tab/>
        <w:t xml:space="preserve">Основания введения, правовой статус и состав </w:t>
      </w:r>
      <w:bookmarkStart w:id="12" w:name="Правил_землепользования_и_застройки"/>
      <w:bookmarkEnd w:id="12"/>
      <w:r w:rsidRPr="00F85493">
        <w:t>Правил землепользования и застройки</w:t>
      </w:r>
      <w:bookmarkEnd w:id="11"/>
    </w:p>
    <w:p w:rsidR="003E5C9B" w:rsidRPr="00F85493" w:rsidRDefault="003E5C9B" w:rsidP="003E5C9B">
      <w:pPr>
        <w:pStyle w:val="a6"/>
        <w:ind w:firstLine="709"/>
        <w:rPr>
          <w:rFonts w:ascii="Times New Roman" w:hAnsi="Times New Roman"/>
          <w:sz w:val="24"/>
          <w:szCs w:val="24"/>
        </w:rPr>
      </w:pPr>
      <w:bookmarkStart w:id="13" w:name="Статья_3._Открытость_и_доступность_инфор"/>
      <w:bookmarkEnd w:id="13"/>
      <w:r w:rsidRPr="00F85493">
        <w:rPr>
          <w:rFonts w:ascii="Times New Roman" w:hAnsi="Times New Roman"/>
          <w:sz w:val="24"/>
          <w:szCs w:val="24"/>
        </w:rPr>
        <w:t>1.</w:t>
      </w:r>
      <w:r w:rsidRPr="00F85493">
        <w:rPr>
          <w:rFonts w:ascii="Times New Roman" w:hAnsi="Times New Roman"/>
          <w:sz w:val="24"/>
          <w:szCs w:val="24"/>
          <w:lang w:eastAsia="ar-SA"/>
        </w:rPr>
        <w:t> </w:t>
      </w:r>
      <w:r w:rsidRPr="00F85493">
        <w:rPr>
          <w:rFonts w:ascii="Times New Roman" w:hAnsi="Times New Roman"/>
          <w:sz w:val="24"/>
          <w:szCs w:val="24"/>
        </w:rPr>
        <w:t xml:space="preserve">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Иркутской области, муниципального образования, генеральным планом и </w:t>
      </w:r>
      <w:r w:rsidRPr="00F85493">
        <w:rPr>
          <w:rFonts w:ascii="Times New Roman" w:hAnsi="Times New Roman"/>
          <w:sz w:val="24"/>
          <w:szCs w:val="24"/>
          <w:lang w:bidi="ru-RU"/>
        </w:rPr>
        <w:t>устанавливают территориальные зоны, градостроительные регламенты, порядок применения настоящих Правил и внесения в них изменений.</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2.</w:t>
      </w:r>
      <w:r w:rsidRPr="00F85493">
        <w:rPr>
          <w:rFonts w:ascii="Times New Roman" w:hAnsi="Times New Roman"/>
          <w:sz w:val="24"/>
          <w:szCs w:val="24"/>
          <w:lang w:eastAsia="ar-SA"/>
        </w:rPr>
        <w:t> </w:t>
      </w:r>
      <w:r w:rsidRPr="00F85493">
        <w:rPr>
          <w:rFonts w:ascii="Times New Roman" w:hAnsi="Times New Roman"/>
          <w:sz w:val="24"/>
          <w:szCs w:val="24"/>
        </w:rPr>
        <w:t>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создания условий для устойчивого развития территории, сохранения окружающей среды и объектов культурного наследия;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lastRenderedPageBreak/>
        <w:t>-</w:t>
      </w:r>
      <w:r w:rsidRPr="00F85493">
        <w:rPr>
          <w:rFonts w:ascii="Times New Roman" w:hAnsi="Times New Roman"/>
          <w:sz w:val="24"/>
          <w:szCs w:val="24"/>
          <w:lang w:eastAsia="ar-SA"/>
        </w:rPr>
        <w:t> </w:t>
      </w:r>
      <w:r w:rsidRPr="00F85493">
        <w:rPr>
          <w:rFonts w:ascii="Times New Roman" w:hAnsi="Times New Roman"/>
          <w:sz w:val="24"/>
          <w:szCs w:val="24"/>
        </w:rPr>
        <w:t>создания условий для планировки территорий муниципальных образований;</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3.</w:t>
      </w:r>
      <w:r w:rsidRPr="00F85493">
        <w:rPr>
          <w:rFonts w:ascii="Times New Roman" w:hAnsi="Times New Roman"/>
          <w:sz w:val="24"/>
          <w:szCs w:val="24"/>
          <w:lang w:eastAsia="ar-SA"/>
        </w:rPr>
        <w:t> </w:t>
      </w:r>
      <w:r w:rsidRPr="00F85493">
        <w:rPr>
          <w:rFonts w:ascii="Times New Roman" w:hAnsi="Times New Roman"/>
          <w:sz w:val="24"/>
          <w:szCs w:val="24"/>
        </w:rPr>
        <w:t>Настоящие Правила включают в себя: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1)</w:t>
      </w:r>
      <w:r w:rsidRPr="00F85493">
        <w:rPr>
          <w:rFonts w:ascii="Times New Roman" w:hAnsi="Times New Roman"/>
          <w:sz w:val="24"/>
          <w:szCs w:val="24"/>
          <w:lang w:eastAsia="ar-SA"/>
        </w:rPr>
        <w:t> </w:t>
      </w:r>
      <w:r w:rsidRPr="00F85493">
        <w:rPr>
          <w:rFonts w:ascii="Times New Roman" w:hAnsi="Times New Roman"/>
          <w:sz w:val="24"/>
          <w:szCs w:val="24"/>
        </w:rPr>
        <w:t>порядок их применения и внесения изменений в указанные правила;</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2)</w:t>
      </w:r>
      <w:r w:rsidRPr="00F85493">
        <w:rPr>
          <w:rFonts w:ascii="Times New Roman" w:hAnsi="Times New Roman"/>
          <w:sz w:val="24"/>
          <w:szCs w:val="24"/>
          <w:lang w:eastAsia="ar-SA"/>
        </w:rPr>
        <w:t> </w:t>
      </w:r>
      <w:r w:rsidRPr="00F85493">
        <w:rPr>
          <w:rFonts w:ascii="Times New Roman" w:hAnsi="Times New Roman"/>
          <w:sz w:val="24"/>
          <w:szCs w:val="24"/>
        </w:rPr>
        <w:t>карту градостроительного зонирования;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3)</w:t>
      </w:r>
      <w:r w:rsidRPr="00F85493">
        <w:rPr>
          <w:rFonts w:ascii="Times New Roman" w:hAnsi="Times New Roman"/>
          <w:sz w:val="24"/>
          <w:szCs w:val="24"/>
          <w:lang w:eastAsia="ar-SA"/>
        </w:rPr>
        <w:t> </w:t>
      </w:r>
      <w:r w:rsidRPr="00F85493">
        <w:rPr>
          <w:rFonts w:ascii="Times New Roman" w:hAnsi="Times New Roman"/>
          <w:sz w:val="24"/>
          <w:szCs w:val="24"/>
        </w:rPr>
        <w:t>градостроительные регламенты.</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4.</w:t>
      </w:r>
      <w:r w:rsidRPr="00F85493">
        <w:rPr>
          <w:rFonts w:ascii="Times New Roman" w:hAnsi="Times New Roman"/>
          <w:sz w:val="24"/>
          <w:szCs w:val="24"/>
          <w:lang w:eastAsia="ar-SA"/>
        </w:rPr>
        <w:t> </w:t>
      </w:r>
      <w:r w:rsidRPr="00F85493">
        <w:rPr>
          <w:rFonts w:ascii="Times New Roman" w:hAnsi="Times New Roman"/>
          <w:sz w:val="24"/>
          <w:szCs w:val="24"/>
        </w:rPr>
        <w:t>Настоящие Правила применяются наряду с:</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региональными и местными нормативами градостроительного проектирования;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w:t>
      </w:r>
      <w:r w:rsidRPr="00F85493">
        <w:rPr>
          <w:rFonts w:ascii="Times New Roman" w:hAnsi="Times New Roman"/>
          <w:sz w:val="24"/>
          <w:szCs w:val="24"/>
          <w:lang w:eastAsia="ar-SA"/>
        </w:rPr>
        <w:t> </w:t>
      </w:r>
      <w:r w:rsidRPr="00F85493">
        <w:rPr>
          <w:rFonts w:ascii="Times New Roman" w:hAnsi="Times New Roman"/>
          <w:sz w:val="24"/>
          <w:szCs w:val="24"/>
        </w:rPr>
        <w:t>иными нормативными правовыми актами по вопросам регулирования землепользования и застройки.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b/>
          <w:sz w:val="24"/>
          <w:szCs w:val="24"/>
          <w:u w:val="single"/>
        </w:rPr>
        <w:t>Примечание</w:t>
      </w:r>
      <w:r w:rsidRPr="00F85493">
        <w:rPr>
          <w:rFonts w:ascii="Times New Roman" w:hAnsi="Times New Roman"/>
          <w:sz w:val="24"/>
          <w:szCs w:val="24"/>
          <w:lang w:eastAsia="ar-SA"/>
        </w:rPr>
        <w:t> </w:t>
      </w:r>
      <w:r w:rsidRPr="00F85493">
        <w:rPr>
          <w:rFonts w:ascii="Times New Roman" w:hAnsi="Times New Roman"/>
          <w:sz w:val="24"/>
          <w:szCs w:val="24"/>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5.</w:t>
      </w:r>
      <w:r w:rsidRPr="00F85493">
        <w:rPr>
          <w:rFonts w:ascii="Times New Roman" w:hAnsi="Times New Roman"/>
          <w:sz w:val="24"/>
          <w:szCs w:val="24"/>
          <w:lang w:eastAsia="ar-SA"/>
        </w:rPr>
        <w:t> </w:t>
      </w:r>
      <w:r w:rsidRPr="00F85493">
        <w:rPr>
          <w:rFonts w:ascii="Times New Roman" w:hAnsi="Times New Roman"/>
          <w:sz w:val="24"/>
          <w:szCs w:val="24"/>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F85493">
        <w:rPr>
          <w:rFonts w:ascii="Times New Roman" w:hAnsi="Times New Roman"/>
          <w:color w:val="000000"/>
          <w:sz w:val="24"/>
          <w:szCs w:val="24"/>
          <w:lang w:bidi="ru-RU"/>
        </w:rPr>
        <w:t>муниципального образования</w:t>
      </w:r>
      <w:r w:rsidRPr="00F85493">
        <w:rPr>
          <w:rFonts w:ascii="Times New Roman" w:hAnsi="Times New Roman"/>
          <w:sz w:val="24"/>
          <w:szCs w:val="24"/>
        </w:rPr>
        <w:t>.</w:t>
      </w:r>
    </w:p>
    <w:p w:rsidR="003E5C9B" w:rsidRPr="00F85493" w:rsidRDefault="003E5C9B" w:rsidP="003E5C9B">
      <w:pPr>
        <w:pStyle w:val="18"/>
      </w:pPr>
      <w:bookmarkStart w:id="14" w:name="_Toc121326139"/>
      <w:r w:rsidRPr="00F85493">
        <w:t xml:space="preserve">Статья 3. </w:t>
      </w:r>
      <w:r w:rsidRPr="00F85493">
        <w:tab/>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1. Настоящие</w:t>
      </w:r>
      <w:r w:rsidRPr="00F85493">
        <w:rPr>
          <w:rFonts w:ascii="Times New Roman" w:hAnsi="Times New Roman"/>
          <w:spacing w:val="-11"/>
          <w:sz w:val="24"/>
          <w:szCs w:val="24"/>
        </w:rPr>
        <w:t xml:space="preserve"> </w:t>
      </w:r>
      <w:r w:rsidRPr="00F85493">
        <w:rPr>
          <w:rFonts w:ascii="Times New Roman" w:hAnsi="Times New Roman"/>
          <w:sz w:val="24"/>
          <w:szCs w:val="24"/>
        </w:rPr>
        <w:t>Правила,</w:t>
      </w:r>
      <w:r w:rsidRPr="00F85493">
        <w:rPr>
          <w:rFonts w:ascii="Times New Roman" w:hAnsi="Times New Roman"/>
          <w:spacing w:val="-9"/>
          <w:sz w:val="24"/>
          <w:szCs w:val="24"/>
        </w:rPr>
        <w:t xml:space="preserve"> </w:t>
      </w:r>
      <w:r w:rsidRPr="00F85493">
        <w:rPr>
          <w:rFonts w:ascii="Times New Roman" w:hAnsi="Times New Roman"/>
          <w:sz w:val="24"/>
          <w:szCs w:val="24"/>
        </w:rPr>
        <w:t>включая</w:t>
      </w:r>
      <w:r w:rsidRPr="00F85493">
        <w:rPr>
          <w:rFonts w:ascii="Times New Roman" w:hAnsi="Times New Roman"/>
          <w:spacing w:val="-9"/>
          <w:sz w:val="24"/>
          <w:szCs w:val="24"/>
        </w:rPr>
        <w:t xml:space="preserve"> </w:t>
      </w:r>
      <w:r w:rsidRPr="00F85493">
        <w:rPr>
          <w:rFonts w:ascii="Times New Roman" w:hAnsi="Times New Roman"/>
          <w:sz w:val="24"/>
          <w:szCs w:val="24"/>
        </w:rPr>
        <w:t>все</w:t>
      </w:r>
      <w:r w:rsidRPr="00F85493">
        <w:rPr>
          <w:rFonts w:ascii="Times New Roman" w:hAnsi="Times New Roman"/>
          <w:spacing w:val="-10"/>
          <w:sz w:val="24"/>
          <w:szCs w:val="24"/>
        </w:rPr>
        <w:t xml:space="preserve"> </w:t>
      </w:r>
      <w:r w:rsidRPr="00F85493">
        <w:rPr>
          <w:rFonts w:ascii="Times New Roman" w:hAnsi="Times New Roman"/>
          <w:sz w:val="24"/>
          <w:szCs w:val="24"/>
        </w:rPr>
        <w:t>входящие</w:t>
      </w:r>
      <w:r w:rsidRPr="00F85493">
        <w:rPr>
          <w:rFonts w:ascii="Times New Roman" w:hAnsi="Times New Roman"/>
          <w:spacing w:val="-10"/>
          <w:sz w:val="24"/>
          <w:szCs w:val="24"/>
        </w:rPr>
        <w:t xml:space="preserve"> </w:t>
      </w:r>
      <w:r w:rsidRPr="00F85493">
        <w:rPr>
          <w:rFonts w:ascii="Times New Roman" w:hAnsi="Times New Roman"/>
          <w:sz w:val="24"/>
          <w:szCs w:val="24"/>
        </w:rPr>
        <w:t>в</w:t>
      </w:r>
      <w:r w:rsidRPr="00F85493">
        <w:rPr>
          <w:rFonts w:ascii="Times New Roman" w:hAnsi="Times New Roman"/>
          <w:spacing w:val="-9"/>
          <w:sz w:val="24"/>
          <w:szCs w:val="24"/>
        </w:rPr>
        <w:t xml:space="preserve"> </w:t>
      </w:r>
      <w:r w:rsidRPr="00F85493">
        <w:rPr>
          <w:rFonts w:ascii="Times New Roman" w:hAnsi="Times New Roman"/>
          <w:sz w:val="24"/>
          <w:szCs w:val="24"/>
        </w:rPr>
        <w:t>их</w:t>
      </w:r>
      <w:r w:rsidRPr="00F85493">
        <w:rPr>
          <w:rFonts w:ascii="Times New Roman" w:hAnsi="Times New Roman"/>
          <w:spacing w:val="-7"/>
          <w:sz w:val="24"/>
          <w:szCs w:val="24"/>
        </w:rPr>
        <w:t xml:space="preserve"> </w:t>
      </w:r>
      <w:r w:rsidRPr="00F85493">
        <w:rPr>
          <w:rFonts w:ascii="Times New Roman" w:hAnsi="Times New Roman"/>
          <w:sz w:val="24"/>
          <w:szCs w:val="24"/>
        </w:rPr>
        <w:t>состав</w:t>
      </w:r>
      <w:r w:rsidRPr="00F85493">
        <w:rPr>
          <w:rFonts w:ascii="Times New Roman" w:hAnsi="Times New Roman"/>
          <w:spacing w:val="-9"/>
          <w:sz w:val="24"/>
          <w:szCs w:val="24"/>
        </w:rPr>
        <w:t xml:space="preserve"> </w:t>
      </w:r>
      <w:r w:rsidRPr="00F85493">
        <w:rPr>
          <w:rFonts w:ascii="Times New Roman" w:hAnsi="Times New Roman"/>
          <w:sz w:val="24"/>
          <w:szCs w:val="24"/>
        </w:rPr>
        <w:t>картографические</w:t>
      </w:r>
      <w:r w:rsidRPr="00F85493">
        <w:rPr>
          <w:rFonts w:ascii="Times New Roman" w:hAnsi="Times New Roman"/>
          <w:spacing w:val="-10"/>
          <w:sz w:val="24"/>
          <w:szCs w:val="24"/>
        </w:rPr>
        <w:t xml:space="preserve"> </w:t>
      </w:r>
      <w:r w:rsidRPr="00F85493">
        <w:rPr>
          <w:rFonts w:ascii="Times New Roman" w:hAnsi="Times New Roman"/>
          <w:sz w:val="24"/>
          <w:szCs w:val="24"/>
        </w:rPr>
        <w:t>и</w:t>
      </w:r>
      <w:r w:rsidRPr="00F85493">
        <w:rPr>
          <w:rFonts w:ascii="Times New Roman" w:hAnsi="Times New Roman"/>
          <w:spacing w:val="-10"/>
          <w:sz w:val="24"/>
          <w:szCs w:val="24"/>
        </w:rPr>
        <w:t xml:space="preserve"> </w:t>
      </w:r>
      <w:r w:rsidRPr="00F85493">
        <w:rPr>
          <w:rFonts w:ascii="Times New Roman" w:hAnsi="Times New Roman"/>
          <w:sz w:val="24"/>
          <w:szCs w:val="24"/>
        </w:rPr>
        <w:t>иные документы,</w:t>
      </w:r>
      <w:r w:rsidRPr="00F85493">
        <w:rPr>
          <w:rFonts w:ascii="Times New Roman" w:hAnsi="Times New Roman"/>
          <w:spacing w:val="-16"/>
          <w:sz w:val="24"/>
          <w:szCs w:val="24"/>
        </w:rPr>
        <w:t xml:space="preserve"> </w:t>
      </w:r>
      <w:r w:rsidRPr="00F85493">
        <w:rPr>
          <w:rFonts w:ascii="Times New Roman" w:hAnsi="Times New Roman"/>
          <w:sz w:val="24"/>
          <w:szCs w:val="24"/>
        </w:rPr>
        <w:t>являются</w:t>
      </w:r>
      <w:r w:rsidRPr="00F85493">
        <w:rPr>
          <w:rFonts w:ascii="Times New Roman" w:hAnsi="Times New Roman"/>
          <w:spacing w:val="-16"/>
          <w:sz w:val="24"/>
          <w:szCs w:val="24"/>
        </w:rPr>
        <w:t xml:space="preserve"> </w:t>
      </w:r>
      <w:r w:rsidRPr="00F85493">
        <w:rPr>
          <w:rFonts w:ascii="Times New Roman" w:hAnsi="Times New Roman"/>
          <w:sz w:val="24"/>
          <w:szCs w:val="24"/>
        </w:rPr>
        <w:t>открытыми</w:t>
      </w:r>
      <w:r w:rsidRPr="00F85493">
        <w:rPr>
          <w:rFonts w:ascii="Times New Roman" w:hAnsi="Times New Roman"/>
          <w:spacing w:val="-16"/>
          <w:sz w:val="24"/>
          <w:szCs w:val="24"/>
        </w:rPr>
        <w:t xml:space="preserve"> </w:t>
      </w:r>
      <w:r w:rsidRPr="00F85493">
        <w:rPr>
          <w:rFonts w:ascii="Times New Roman" w:hAnsi="Times New Roman"/>
          <w:sz w:val="24"/>
          <w:szCs w:val="24"/>
        </w:rPr>
        <w:t>для</w:t>
      </w:r>
      <w:r w:rsidRPr="00F85493">
        <w:rPr>
          <w:rFonts w:ascii="Times New Roman" w:hAnsi="Times New Roman"/>
          <w:spacing w:val="-16"/>
          <w:sz w:val="24"/>
          <w:szCs w:val="24"/>
        </w:rPr>
        <w:t xml:space="preserve"> </w:t>
      </w:r>
      <w:r w:rsidRPr="00F85493">
        <w:rPr>
          <w:rFonts w:ascii="Times New Roman" w:hAnsi="Times New Roman"/>
          <w:sz w:val="24"/>
          <w:szCs w:val="24"/>
        </w:rPr>
        <w:t>всех</w:t>
      </w:r>
      <w:r w:rsidRPr="00F85493">
        <w:rPr>
          <w:rFonts w:ascii="Times New Roman" w:hAnsi="Times New Roman"/>
          <w:spacing w:val="-13"/>
          <w:sz w:val="24"/>
          <w:szCs w:val="24"/>
        </w:rPr>
        <w:t xml:space="preserve"> </w:t>
      </w:r>
      <w:r w:rsidRPr="00F85493">
        <w:rPr>
          <w:rFonts w:ascii="Times New Roman" w:hAnsi="Times New Roman"/>
          <w:sz w:val="24"/>
          <w:szCs w:val="24"/>
        </w:rPr>
        <w:t>физических</w:t>
      </w:r>
      <w:r w:rsidRPr="00F85493">
        <w:rPr>
          <w:rFonts w:ascii="Times New Roman" w:hAnsi="Times New Roman"/>
          <w:spacing w:val="-16"/>
          <w:sz w:val="24"/>
          <w:szCs w:val="24"/>
        </w:rPr>
        <w:t xml:space="preserve"> </w:t>
      </w:r>
      <w:r w:rsidRPr="00F85493">
        <w:rPr>
          <w:rFonts w:ascii="Times New Roman" w:hAnsi="Times New Roman"/>
          <w:sz w:val="24"/>
          <w:szCs w:val="24"/>
        </w:rPr>
        <w:t>и</w:t>
      </w:r>
      <w:r w:rsidRPr="00F85493">
        <w:rPr>
          <w:rFonts w:ascii="Times New Roman" w:hAnsi="Times New Roman"/>
          <w:spacing w:val="-15"/>
          <w:sz w:val="24"/>
          <w:szCs w:val="24"/>
        </w:rPr>
        <w:t xml:space="preserve"> </w:t>
      </w:r>
      <w:r w:rsidRPr="00F85493">
        <w:rPr>
          <w:rFonts w:ascii="Times New Roman" w:hAnsi="Times New Roman"/>
          <w:sz w:val="24"/>
          <w:szCs w:val="24"/>
        </w:rPr>
        <w:t>юридических</w:t>
      </w:r>
      <w:r w:rsidRPr="00F85493">
        <w:rPr>
          <w:rFonts w:ascii="Times New Roman" w:hAnsi="Times New Roman"/>
          <w:spacing w:val="-16"/>
          <w:sz w:val="24"/>
          <w:szCs w:val="24"/>
        </w:rPr>
        <w:t xml:space="preserve"> </w:t>
      </w:r>
      <w:r w:rsidRPr="00F85493">
        <w:rPr>
          <w:rFonts w:ascii="Times New Roman" w:hAnsi="Times New Roman"/>
          <w:sz w:val="24"/>
          <w:szCs w:val="24"/>
        </w:rPr>
        <w:t>лиц,</w:t>
      </w:r>
      <w:r w:rsidRPr="00F85493">
        <w:rPr>
          <w:rFonts w:ascii="Times New Roman" w:hAnsi="Times New Roman"/>
          <w:spacing w:val="-16"/>
          <w:sz w:val="24"/>
          <w:szCs w:val="24"/>
        </w:rPr>
        <w:t xml:space="preserve"> </w:t>
      </w:r>
      <w:r w:rsidRPr="00F85493">
        <w:rPr>
          <w:rFonts w:ascii="Times New Roman" w:hAnsi="Times New Roman"/>
          <w:sz w:val="24"/>
          <w:szCs w:val="24"/>
        </w:rPr>
        <w:t>должностных</w:t>
      </w:r>
      <w:r w:rsidRPr="00F85493">
        <w:rPr>
          <w:rFonts w:ascii="Times New Roman" w:hAnsi="Times New Roman"/>
          <w:spacing w:val="-13"/>
          <w:sz w:val="24"/>
          <w:szCs w:val="24"/>
        </w:rPr>
        <w:t xml:space="preserve"> </w:t>
      </w:r>
      <w:r w:rsidRPr="00F85493">
        <w:rPr>
          <w:rFonts w:ascii="Times New Roman" w:hAnsi="Times New Roman"/>
          <w:spacing w:val="-3"/>
          <w:sz w:val="24"/>
          <w:szCs w:val="24"/>
        </w:rPr>
        <w:t xml:space="preserve">лиц </w:t>
      </w:r>
      <w:r w:rsidRPr="00F85493">
        <w:rPr>
          <w:rFonts w:ascii="Times New Roman" w:hAnsi="Times New Roman"/>
          <w:sz w:val="24"/>
          <w:szCs w:val="24"/>
        </w:rPr>
        <w:t>органов власти и</w:t>
      </w:r>
      <w:r w:rsidRPr="00F85493">
        <w:rPr>
          <w:rFonts w:ascii="Times New Roman" w:hAnsi="Times New Roman"/>
          <w:spacing w:val="2"/>
          <w:sz w:val="24"/>
          <w:szCs w:val="24"/>
        </w:rPr>
        <w:t xml:space="preserve"> </w:t>
      </w:r>
      <w:r w:rsidRPr="00F85493">
        <w:rPr>
          <w:rFonts w:ascii="Times New Roman" w:hAnsi="Times New Roman"/>
          <w:sz w:val="24"/>
          <w:szCs w:val="24"/>
        </w:rPr>
        <w:t>управления.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2. Администрация Бельского сельского поселения обеспечивает возможность ознакомления с настоящими Правилами</w:t>
      </w:r>
      <w:r w:rsidRPr="00F85493">
        <w:rPr>
          <w:rFonts w:ascii="Times New Roman" w:hAnsi="Times New Roman"/>
          <w:spacing w:val="-3"/>
          <w:sz w:val="24"/>
          <w:szCs w:val="24"/>
        </w:rPr>
        <w:t xml:space="preserve"> </w:t>
      </w:r>
      <w:r w:rsidRPr="00F85493">
        <w:rPr>
          <w:rFonts w:ascii="Times New Roman" w:hAnsi="Times New Roman"/>
          <w:sz w:val="24"/>
          <w:szCs w:val="24"/>
        </w:rPr>
        <w:t>путем:</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муниципального образования в сети</w:t>
      </w:r>
      <w:r w:rsidRPr="00F85493">
        <w:rPr>
          <w:rFonts w:ascii="Times New Roman" w:hAnsi="Times New Roman"/>
          <w:spacing w:val="-3"/>
          <w:sz w:val="24"/>
          <w:szCs w:val="24"/>
        </w:rPr>
        <w:t xml:space="preserve"> </w:t>
      </w:r>
      <w:r w:rsidRPr="00F85493">
        <w:rPr>
          <w:rFonts w:ascii="Times New Roman" w:hAnsi="Times New Roman"/>
          <w:sz w:val="24"/>
          <w:szCs w:val="24"/>
        </w:rPr>
        <w:t>«Интернет»;</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размещения Правил в Федеральной государственной информационной системе территориального</w:t>
      </w:r>
      <w:r w:rsidRPr="00F85493">
        <w:rPr>
          <w:rFonts w:ascii="Times New Roman" w:hAnsi="Times New Roman"/>
          <w:spacing w:val="-1"/>
          <w:sz w:val="24"/>
          <w:szCs w:val="24"/>
        </w:rPr>
        <w:t xml:space="preserve"> </w:t>
      </w:r>
      <w:r w:rsidRPr="00F85493">
        <w:rPr>
          <w:rFonts w:ascii="Times New Roman" w:hAnsi="Times New Roman"/>
          <w:sz w:val="24"/>
          <w:szCs w:val="24"/>
        </w:rPr>
        <w:t>планирования;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xml:space="preserve">- создания возможности для ознакомления с настоящими Правилами в полном комплекте входящих в их состав картографических и иных документов в администрации </w:t>
      </w:r>
      <w:r w:rsidRPr="00F85493">
        <w:rPr>
          <w:rFonts w:ascii="Times New Roman" w:hAnsi="Times New Roman"/>
          <w:sz w:val="24"/>
          <w:szCs w:val="24"/>
        </w:rPr>
        <w:lastRenderedPageBreak/>
        <w:t>Бельского сельского поселения, иных органах и организациях, уполномоченных в области регулирования землепользования и застройки в</w:t>
      </w:r>
      <w:r w:rsidRPr="00F85493">
        <w:rPr>
          <w:rFonts w:ascii="Times New Roman" w:hAnsi="Times New Roman"/>
          <w:spacing w:val="-7"/>
          <w:sz w:val="24"/>
          <w:szCs w:val="24"/>
        </w:rPr>
        <w:t xml:space="preserve"> </w:t>
      </w:r>
      <w:r w:rsidRPr="00F85493">
        <w:rPr>
          <w:rFonts w:ascii="Times New Roman" w:hAnsi="Times New Roman"/>
          <w:color w:val="000000"/>
          <w:sz w:val="24"/>
          <w:szCs w:val="24"/>
          <w:lang w:bidi="ru-RU"/>
        </w:rPr>
        <w:t>муниципальном образовании</w:t>
      </w:r>
      <w:r w:rsidRPr="00F85493">
        <w:rPr>
          <w:rFonts w:ascii="Times New Roman" w:hAnsi="Times New Roman"/>
          <w:sz w:val="24"/>
          <w:szCs w:val="24"/>
        </w:rPr>
        <w:t>;</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w:t>
      </w:r>
      <w:r w:rsidRPr="00F85493">
        <w:rPr>
          <w:rFonts w:ascii="Times New Roman" w:hAnsi="Times New Roman"/>
          <w:spacing w:val="-1"/>
          <w:sz w:val="24"/>
          <w:szCs w:val="24"/>
        </w:rPr>
        <w:t xml:space="preserve"> </w:t>
      </w:r>
      <w:r w:rsidRPr="00F85493">
        <w:rPr>
          <w:rFonts w:ascii="Times New Roman" w:hAnsi="Times New Roman"/>
          <w:sz w:val="24"/>
          <w:szCs w:val="24"/>
        </w:rPr>
        <w:t>структуры.</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xml:space="preserve">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w:t>
      </w:r>
      <w:r w:rsidRPr="00F85493">
        <w:rPr>
          <w:rFonts w:ascii="Times New Roman" w:hAnsi="Times New Roman"/>
          <w:color w:val="000000"/>
          <w:sz w:val="24"/>
          <w:szCs w:val="24"/>
          <w:lang w:bidi="ru-RU"/>
        </w:rPr>
        <w:t>муниципального образования</w:t>
      </w:r>
      <w:r w:rsidRPr="00F85493">
        <w:rPr>
          <w:rFonts w:ascii="Times New Roman" w:hAnsi="Times New Roman"/>
          <w:sz w:val="24"/>
          <w:szCs w:val="24"/>
        </w:rPr>
        <w:t>.</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w:t>
      </w:r>
      <w:r w:rsidRPr="00F85493">
        <w:rPr>
          <w:rFonts w:ascii="Times New Roman" w:hAnsi="Times New Roman"/>
          <w:spacing w:val="-13"/>
          <w:sz w:val="24"/>
          <w:szCs w:val="24"/>
        </w:rPr>
        <w:t xml:space="preserve"> </w:t>
      </w:r>
      <w:r w:rsidRPr="00F85493">
        <w:rPr>
          <w:rFonts w:ascii="Times New Roman" w:hAnsi="Times New Roman"/>
          <w:sz w:val="24"/>
          <w:szCs w:val="24"/>
        </w:rPr>
        <w:t>формах:</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участие в собраниях, сходах</w:t>
      </w:r>
      <w:r w:rsidRPr="00F85493">
        <w:rPr>
          <w:rFonts w:ascii="Times New Roman" w:hAnsi="Times New Roman"/>
          <w:spacing w:val="-1"/>
          <w:sz w:val="24"/>
          <w:szCs w:val="24"/>
        </w:rPr>
        <w:t xml:space="preserve"> </w:t>
      </w:r>
      <w:r w:rsidRPr="00F85493">
        <w:rPr>
          <w:rFonts w:ascii="Times New Roman" w:hAnsi="Times New Roman"/>
          <w:sz w:val="24"/>
          <w:szCs w:val="24"/>
        </w:rPr>
        <w:t>граждан;</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участие в общественных обсуждениях и публичных</w:t>
      </w:r>
      <w:r w:rsidRPr="00F85493">
        <w:rPr>
          <w:rFonts w:ascii="Times New Roman" w:hAnsi="Times New Roman"/>
          <w:spacing w:val="-4"/>
          <w:sz w:val="24"/>
          <w:szCs w:val="24"/>
        </w:rPr>
        <w:t xml:space="preserve"> </w:t>
      </w:r>
      <w:r w:rsidRPr="00F85493">
        <w:rPr>
          <w:rFonts w:ascii="Times New Roman" w:hAnsi="Times New Roman"/>
          <w:sz w:val="24"/>
          <w:szCs w:val="24"/>
        </w:rPr>
        <w:t>слушаниях;</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проведение независимых экспертиз градостроительной документации за счет собственных средств;</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иных формах, установленных действующим законодательством.</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w:t>
      </w:r>
      <w:r w:rsidRPr="00F85493">
        <w:rPr>
          <w:rFonts w:ascii="Times New Roman" w:hAnsi="Times New Roman"/>
          <w:spacing w:val="-17"/>
          <w:sz w:val="24"/>
          <w:szCs w:val="24"/>
        </w:rPr>
        <w:t xml:space="preserve"> </w:t>
      </w:r>
      <w:r w:rsidRPr="00F85493">
        <w:rPr>
          <w:rFonts w:ascii="Times New Roman" w:hAnsi="Times New Roman"/>
          <w:sz w:val="24"/>
          <w:szCs w:val="24"/>
        </w:rPr>
        <w:t>Федерации,</w:t>
      </w:r>
      <w:r w:rsidRPr="00F85493">
        <w:rPr>
          <w:rFonts w:ascii="Times New Roman" w:hAnsi="Times New Roman"/>
          <w:spacing w:val="-19"/>
          <w:sz w:val="24"/>
          <w:szCs w:val="24"/>
        </w:rPr>
        <w:t xml:space="preserve"> </w:t>
      </w:r>
      <w:r w:rsidRPr="00F85493">
        <w:rPr>
          <w:rFonts w:ascii="Times New Roman" w:hAnsi="Times New Roman"/>
          <w:sz w:val="24"/>
          <w:szCs w:val="24"/>
        </w:rPr>
        <w:t>Иркутской области,</w:t>
      </w:r>
      <w:r w:rsidRPr="00F85493">
        <w:rPr>
          <w:rFonts w:ascii="Times New Roman" w:hAnsi="Times New Roman"/>
          <w:spacing w:val="-17"/>
          <w:sz w:val="24"/>
          <w:szCs w:val="24"/>
        </w:rPr>
        <w:t xml:space="preserve"> </w:t>
      </w:r>
      <w:r w:rsidRPr="00F85493">
        <w:rPr>
          <w:rFonts w:ascii="Times New Roman" w:hAnsi="Times New Roman"/>
          <w:sz w:val="24"/>
          <w:szCs w:val="24"/>
        </w:rPr>
        <w:t>муниципальными</w:t>
      </w:r>
      <w:r w:rsidRPr="00F85493">
        <w:rPr>
          <w:rFonts w:ascii="Times New Roman" w:hAnsi="Times New Roman"/>
          <w:spacing w:val="-17"/>
          <w:sz w:val="24"/>
          <w:szCs w:val="24"/>
        </w:rPr>
        <w:t xml:space="preserve"> </w:t>
      </w:r>
      <w:r w:rsidRPr="00F85493">
        <w:rPr>
          <w:rFonts w:ascii="Times New Roman" w:hAnsi="Times New Roman"/>
          <w:sz w:val="24"/>
          <w:szCs w:val="24"/>
        </w:rPr>
        <w:t>правовыми</w:t>
      </w:r>
      <w:r w:rsidRPr="00F85493">
        <w:rPr>
          <w:rFonts w:ascii="Times New Roman" w:hAnsi="Times New Roman"/>
          <w:spacing w:val="-16"/>
          <w:sz w:val="24"/>
          <w:szCs w:val="24"/>
        </w:rPr>
        <w:t xml:space="preserve"> </w:t>
      </w:r>
      <w:r w:rsidRPr="00F85493">
        <w:rPr>
          <w:rFonts w:ascii="Times New Roman" w:hAnsi="Times New Roman"/>
          <w:sz w:val="24"/>
          <w:szCs w:val="24"/>
        </w:rPr>
        <w:t>актами</w:t>
      </w:r>
      <w:r w:rsidRPr="00F85493">
        <w:rPr>
          <w:rFonts w:ascii="Times New Roman" w:hAnsi="Times New Roman"/>
          <w:spacing w:val="-16"/>
          <w:sz w:val="24"/>
          <w:szCs w:val="24"/>
        </w:rPr>
        <w:t xml:space="preserve"> </w:t>
      </w:r>
      <w:r w:rsidRPr="00F85493">
        <w:rPr>
          <w:rFonts w:ascii="Times New Roman" w:hAnsi="Times New Roman"/>
          <w:sz w:val="24"/>
          <w:szCs w:val="24"/>
        </w:rPr>
        <w:t>органов местного самоуправления.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7. Органы местного самоуправления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предоставляет им обоснованные ответы.</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8. Граждане, их объединения и юридические лица в случаях, если градостроительная</w:t>
      </w:r>
      <w:r w:rsidRPr="00F85493">
        <w:rPr>
          <w:rFonts w:ascii="Times New Roman" w:hAnsi="Times New Roman"/>
          <w:spacing w:val="-13"/>
          <w:sz w:val="24"/>
          <w:szCs w:val="24"/>
        </w:rPr>
        <w:t xml:space="preserve"> </w:t>
      </w:r>
      <w:r w:rsidRPr="00F85493">
        <w:rPr>
          <w:rFonts w:ascii="Times New Roman" w:hAnsi="Times New Roman"/>
          <w:sz w:val="24"/>
          <w:szCs w:val="24"/>
        </w:rPr>
        <w:t>деятельность</w:t>
      </w:r>
      <w:r w:rsidRPr="00F85493">
        <w:rPr>
          <w:rFonts w:ascii="Times New Roman" w:hAnsi="Times New Roman"/>
          <w:spacing w:val="-11"/>
          <w:sz w:val="24"/>
          <w:szCs w:val="24"/>
        </w:rPr>
        <w:t xml:space="preserve"> </w:t>
      </w:r>
      <w:r w:rsidRPr="00F85493">
        <w:rPr>
          <w:rFonts w:ascii="Times New Roman" w:hAnsi="Times New Roman"/>
          <w:sz w:val="24"/>
          <w:szCs w:val="24"/>
        </w:rPr>
        <w:t>затрагивает</w:t>
      </w:r>
      <w:r w:rsidRPr="00F85493">
        <w:rPr>
          <w:rFonts w:ascii="Times New Roman" w:hAnsi="Times New Roman"/>
          <w:spacing w:val="-12"/>
          <w:sz w:val="24"/>
          <w:szCs w:val="24"/>
        </w:rPr>
        <w:t xml:space="preserve"> </w:t>
      </w:r>
      <w:r w:rsidRPr="00F85493">
        <w:rPr>
          <w:rFonts w:ascii="Times New Roman" w:hAnsi="Times New Roman"/>
          <w:sz w:val="24"/>
          <w:szCs w:val="24"/>
        </w:rPr>
        <w:t>или</w:t>
      </w:r>
      <w:r w:rsidRPr="00F85493">
        <w:rPr>
          <w:rFonts w:ascii="Times New Roman" w:hAnsi="Times New Roman"/>
          <w:spacing w:val="-11"/>
          <w:sz w:val="24"/>
          <w:szCs w:val="24"/>
        </w:rPr>
        <w:t xml:space="preserve"> </w:t>
      </w:r>
      <w:r w:rsidRPr="00F85493">
        <w:rPr>
          <w:rFonts w:ascii="Times New Roman" w:hAnsi="Times New Roman"/>
          <w:sz w:val="24"/>
          <w:szCs w:val="24"/>
        </w:rPr>
        <w:t>нарушает</w:t>
      </w:r>
      <w:r w:rsidRPr="00F85493">
        <w:rPr>
          <w:rFonts w:ascii="Times New Roman" w:hAnsi="Times New Roman"/>
          <w:spacing w:val="-11"/>
          <w:sz w:val="24"/>
          <w:szCs w:val="24"/>
        </w:rPr>
        <w:t xml:space="preserve"> </w:t>
      </w:r>
      <w:r w:rsidRPr="00F85493">
        <w:rPr>
          <w:rFonts w:ascii="Times New Roman" w:hAnsi="Times New Roman"/>
          <w:sz w:val="24"/>
          <w:szCs w:val="24"/>
        </w:rPr>
        <w:t>их</w:t>
      </w:r>
      <w:r w:rsidRPr="00F85493">
        <w:rPr>
          <w:rFonts w:ascii="Times New Roman" w:hAnsi="Times New Roman"/>
          <w:spacing w:val="-11"/>
          <w:sz w:val="24"/>
          <w:szCs w:val="24"/>
        </w:rPr>
        <w:t xml:space="preserve"> </w:t>
      </w:r>
      <w:r w:rsidRPr="00F85493">
        <w:rPr>
          <w:rFonts w:ascii="Times New Roman" w:hAnsi="Times New Roman"/>
          <w:sz w:val="24"/>
          <w:szCs w:val="24"/>
        </w:rPr>
        <w:t>интересы,</w:t>
      </w:r>
      <w:r w:rsidRPr="00F85493">
        <w:rPr>
          <w:rFonts w:ascii="Times New Roman" w:hAnsi="Times New Roman"/>
          <w:spacing w:val="-12"/>
          <w:sz w:val="24"/>
          <w:szCs w:val="24"/>
        </w:rPr>
        <w:t xml:space="preserve"> </w:t>
      </w:r>
      <w:r w:rsidRPr="00F85493">
        <w:rPr>
          <w:rFonts w:ascii="Times New Roman" w:hAnsi="Times New Roman"/>
          <w:sz w:val="24"/>
          <w:szCs w:val="24"/>
        </w:rPr>
        <w:t>вправе</w:t>
      </w:r>
      <w:r w:rsidRPr="00F85493">
        <w:rPr>
          <w:rFonts w:ascii="Times New Roman" w:hAnsi="Times New Roman"/>
          <w:spacing w:val="-14"/>
          <w:sz w:val="24"/>
          <w:szCs w:val="24"/>
        </w:rPr>
        <w:t xml:space="preserve"> </w:t>
      </w:r>
      <w:r w:rsidRPr="00F85493">
        <w:rPr>
          <w:rFonts w:ascii="Times New Roman" w:hAnsi="Times New Roman"/>
          <w:sz w:val="24"/>
          <w:szCs w:val="24"/>
        </w:rPr>
        <w:t>осуществить защиту своих прав в административном или судебном порядке в соответствии с действующим</w:t>
      </w:r>
      <w:r w:rsidRPr="00F85493">
        <w:rPr>
          <w:rFonts w:ascii="Times New Roman" w:hAnsi="Times New Roman"/>
          <w:spacing w:val="-2"/>
          <w:sz w:val="24"/>
          <w:szCs w:val="24"/>
        </w:rPr>
        <w:t xml:space="preserve"> </w:t>
      </w:r>
      <w:r w:rsidRPr="00F85493">
        <w:rPr>
          <w:rFonts w:ascii="Times New Roman" w:hAnsi="Times New Roman"/>
          <w:sz w:val="24"/>
          <w:szCs w:val="24"/>
        </w:rPr>
        <w:t>законодательством.</w:t>
      </w:r>
    </w:p>
    <w:p w:rsidR="003E5C9B" w:rsidRPr="00F85493" w:rsidRDefault="003E5C9B" w:rsidP="003E5C9B">
      <w:pPr>
        <w:pStyle w:val="18"/>
      </w:pPr>
      <w:bookmarkStart w:id="15" w:name="Статья_4._Ответственность_за_нарушения_П"/>
      <w:bookmarkStart w:id="16" w:name="_Toc121326140"/>
      <w:bookmarkEnd w:id="15"/>
      <w:r w:rsidRPr="00F85493">
        <w:t>Статья 4.</w:t>
      </w:r>
      <w:r w:rsidRPr="00F85493">
        <w:tab/>
        <w:t xml:space="preserve"> Ответственность за нарушения Правил</w:t>
      </w:r>
      <w:bookmarkEnd w:id="16"/>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1. За нарушение настоящих Правил физические и юридические лица, а также должностные</w:t>
      </w:r>
      <w:r w:rsidRPr="00F85493">
        <w:rPr>
          <w:rFonts w:ascii="Times New Roman" w:hAnsi="Times New Roman"/>
          <w:spacing w:val="-16"/>
          <w:sz w:val="24"/>
          <w:szCs w:val="24"/>
        </w:rPr>
        <w:t xml:space="preserve"> </w:t>
      </w:r>
      <w:r w:rsidRPr="00F85493">
        <w:rPr>
          <w:rFonts w:ascii="Times New Roman" w:hAnsi="Times New Roman"/>
          <w:sz w:val="24"/>
          <w:szCs w:val="24"/>
        </w:rPr>
        <w:t>лица</w:t>
      </w:r>
      <w:r w:rsidRPr="00F85493">
        <w:rPr>
          <w:rFonts w:ascii="Times New Roman" w:hAnsi="Times New Roman"/>
          <w:spacing w:val="-15"/>
          <w:sz w:val="24"/>
          <w:szCs w:val="24"/>
        </w:rPr>
        <w:t xml:space="preserve"> </w:t>
      </w:r>
      <w:r w:rsidRPr="00F85493">
        <w:rPr>
          <w:rFonts w:ascii="Times New Roman" w:hAnsi="Times New Roman"/>
          <w:sz w:val="24"/>
          <w:szCs w:val="24"/>
        </w:rPr>
        <w:t>несут</w:t>
      </w:r>
      <w:r w:rsidRPr="00F85493">
        <w:rPr>
          <w:rFonts w:ascii="Times New Roman" w:hAnsi="Times New Roman"/>
          <w:spacing w:val="-14"/>
          <w:sz w:val="24"/>
          <w:szCs w:val="24"/>
        </w:rPr>
        <w:t xml:space="preserve"> </w:t>
      </w:r>
      <w:r w:rsidRPr="00F85493">
        <w:rPr>
          <w:rFonts w:ascii="Times New Roman" w:hAnsi="Times New Roman"/>
          <w:sz w:val="24"/>
          <w:szCs w:val="24"/>
        </w:rPr>
        <w:t>ответственность</w:t>
      </w:r>
      <w:r w:rsidRPr="00F85493">
        <w:rPr>
          <w:rFonts w:ascii="Times New Roman" w:hAnsi="Times New Roman"/>
          <w:spacing w:val="-17"/>
          <w:sz w:val="24"/>
          <w:szCs w:val="24"/>
        </w:rPr>
        <w:t xml:space="preserve"> </w:t>
      </w:r>
      <w:r w:rsidRPr="00F85493">
        <w:rPr>
          <w:rFonts w:ascii="Times New Roman" w:hAnsi="Times New Roman"/>
          <w:sz w:val="24"/>
          <w:szCs w:val="24"/>
        </w:rPr>
        <w:t>в</w:t>
      </w:r>
      <w:r w:rsidRPr="00F85493">
        <w:rPr>
          <w:rFonts w:ascii="Times New Roman" w:hAnsi="Times New Roman"/>
          <w:spacing w:val="-15"/>
          <w:sz w:val="24"/>
          <w:szCs w:val="24"/>
        </w:rPr>
        <w:t xml:space="preserve"> </w:t>
      </w:r>
      <w:r w:rsidRPr="00F85493">
        <w:rPr>
          <w:rFonts w:ascii="Times New Roman" w:hAnsi="Times New Roman"/>
          <w:sz w:val="24"/>
          <w:szCs w:val="24"/>
        </w:rPr>
        <w:t>соответствии</w:t>
      </w:r>
      <w:r w:rsidRPr="00F85493">
        <w:rPr>
          <w:rFonts w:ascii="Times New Roman" w:hAnsi="Times New Roman"/>
          <w:spacing w:val="-14"/>
          <w:sz w:val="24"/>
          <w:szCs w:val="24"/>
        </w:rPr>
        <w:t xml:space="preserve"> </w:t>
      </w:r>
      <w:r w:rsidRPr="00F85493">
        <w:rPr>
          <w:rFonts w:ascii="Times New Roman" w:hAnsi="Times New Roman"/>
          <w:sz w:val="24"/>
          <w:szCs w:val="24"/>
        </w:rPr>
        <w:t>с</w:t>
      </w:r>
      <w:r w:rsidRPr="00F85493">
        <w:rPr>
          <w:rFonts w:ascii="Times New Roman" w:hAnsi="Times New Roman"/>
          <w:spacing w:val="-18"/>
          <w:sz w:val="24"/>
          <w:szCs w:val="24"/>
        </w:rPr>
        <w:t xml:space="preserve"> </w:t>
      </w:r>
      <w:r w:rsidRPr="00F85493">
        <w:rPr>
          <w:rFonts w:ascii="Times New Roman" w:hAnsi="Times New Roman"/>
          <w:sz w:val="24"/>
          <w:szCs w:val="24"/>
        </w:rPr>
        <w:t>законодательством</w:t>
      </w:r>
      <w:r w:rsidRPr="00F85493">
        <w:rPr>
          <w:rFonts w:ascii="Times New Roman" w:hAnsi="Times New Roman"/>
          <w:spacing w:val="-15"/>
          <w:sz w:val="24"/>
          <w:szCs w:val="24"/>
        </w:rPr>
        <w:t xml:space="preserve"> </w:t>
      </w:r>
      <w:r w:rsidRPr="00F85493">
        <w:rPr>
          <w:rFonts w:ascii="Times New Roman" w:hAnsi="Times New Roman"/>
          <w:sz w:val="24"/>
          <w:szCs w:val="24"/>
        </w:rPr>
        <w:t>Российской Федерации, иными нормативными правовыми актами Российской Федерации.</w:t>
      </w:r>
      <w:bookmarkStart w:id="17" w:name="Глава_2._Положения_о_регулировании_земле"/>
      <w:bookmarkEnd w:id="17"/>
    </w:p>
    <w:p w:rsidR="003E5C9B" w:rsidRPr="00F85493" w:rsidRDefault="003E5C9B" w:rsidP="003E5C9B">
      <w:pPr>
        <w:pStyle w:val="1a"/>
      </w:pPr>
      <w:bookmarkStart w:id="18" w:name="_Toc121326141"/>
      <w:r w:rsidRPr="00F85493">
        <w:t xml:space="preserve">Глава 2. </w:t>
      </w:r>
      <w:r w:rsidRPr="00F85493">
        <w:tab/>
        <w:t xml:space="preserve">Положения о регулировании землепользования и застройки органами </w:t>
      </w:r>
      <w:bookmarkStart w:id="19" w:name="местного_самоуправления"/>
      <w:bookmarkEnd w:id="19"/>
      <w:r w:rsidRPr="00F85493">
        <w:t>местного самоуправления</w:t>
      </w:r>
      <w:bookmarkEnd w:id="18"/>
    </w:p>
    <w:p w:rsidR="003E5C9B" w:rsidRPr="00F85493" w:rsidRDefault="003E5C9B" w:rsidP="003E5C9B">
      <w:pPr>
        <w:pStyle w:val="18"/>
      </w:pPr>
      <w:bookmarkStart w:id="20" w:name="_Toc121326142"/>
      <w:r w:rsidRPr="00F85493">
        <w:t xml:space="preserve">Статья 5. </w:t>
      </w:r>
      <w:r w:rsidRPr="00F85493">
        <w:tab/>
        <w:t>Объекты и субъекты градостроительных отношений</w:t>
      </w:r>
      <w:bookmarkEnd w:id="20"/>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xml:space="preserve">1. Объектами градостроительных отношений на территории </w:t>
      </w:r>
      <w:r w:rsidRPr="00F85493">
        <w:rPr>
          <w:rFonts w:ascii="Times New Roman" w:hAnsi="Times New Roman"/>
          <w:color w:val="000000"/>
          <w:sz w:val="24"/>
          <w:szCs w:val="24"/>
          <w:lang w:bidi="ru-RU"/>
        </w:rPr>
        <w:t>Бельского муниципального образования</w:t>
      </w:r>
      <w:r w:rsidRPr="00F85493">
        <w:rPr>
          <w:rFonts w:ascii="Times New Roman" w:hAnsi="Times New Roman"/>
          <w:sz w:val="24"/>
          <w:szCs w:val="24"/>
        </w:rPr>
        <w:t xml:space="preserve"> являются: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территория поселения в границах, установленных Законом Иркутской области от 16 декабря 2004 г. N 95-ОЗ «О статусе и границах муниципальных образований Черемховского района Иркутской области»»;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земельно-имущественные</w:t>
      </w:r>
      <w:r w:rsidRPr="00F85493">
        <w:rPr>
          <w:rFonts w:ascii="Times New Roman" w:hAnsi="Times New Roman"/>
          <w:spacing w:val="-5"/>
          <w:sz w:val="24"/>
          <w:szCs w:val="24"/>
        </w:rPr>
        <w:t xml:space="preserve"> </w:t>
      </w:r>
      <w:r w:rsidRPr="00F85493">
        <w:rPr>
          <w:rFonts w:ascii="Times New Roman" w:hAnsi="Times New Roman"/>
          <w:sz w:val="24"/>
          <w:szCs w:val="24"/>
        </w:rPr>
        <w:t>комплексы;</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земельные участки;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объекты капитального</w:t>
      </w:r>
      <w:r w:rsidRPr="00F85493">
        <w:rPr>
          <w:rFonts w:ascii="Times New Roman" w:hAnsi="Times New Roman"/>
          <w:spacing w:val="-10"/>
          <w:sz w:val="24"/>
          <w:szCs w:val="24"/>
        </w:rPr>
        <w:t xml:space="preserve"> </w:t>
      </w:r>
      <w:r w:rsidRPr="00F85493">
        <w:rPr>
          <w:rFonts w:ascii="Times New Roman" w:hAnsi="Times New Roman"/>
          <w:sz w:val="24"/>
          <w:szCs w:val="24"/>
        </w:rPr>
        <w:t>строительства.</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lastRenderedPageBreak/>
        <w:t xml:space="preserve">2. Субъектами градостроительных отношений на территории </w:t>
      </w:r>
      <w:r w:rsidRPr="00F85493">
        <w:rPr>
          <w:rFonts w:ascii="Times New Roman" w:hAnsi="Times New Roman"/>
          <w:color w:val="000000"/>
          <w:sz w:val="24"/>
          <w:szCs w:val="24"/>
          <w:lang w:bidi="ru-RU"/>
        </w:rPr>
        <w:t>муниципального образования</w:t>
      </w:r>
      <w:r w:rsidRPr="00F85493">
        <w:rPr>
          <w:rFonts w:ascii="Times New Roman" w:hAnsi="Times New Roman"/>
          <w:sz w:val="24"/>
          <w:szCs w:val="24"/>
        </w:rPr>
        <w:t xml:space="preserve"> являются Российская Федерация, субъекты Российской Федерации, муниципальные образования, физические и юридические</w:t>
      </w:r>
      <w:r w:rsidRPr="00F85493">
        <w:rPr>
          <w:rFonts w:ascii="Times New Roman" w:hAnsi="Times New Roman"/>
          <w:spacing w:val="-3"/>
          <w:sz w:val="24"/>
          <w:szCs w:val="24"/>
        </w:rPr>
        <w:t xml:space="preserve"> </w:t>
      </w:r>
      <w:r w:rsidRPr="00F85493">
        <w:rPr>
          <w:rFonts w:ascii="Times New Roman" w:hAnsi="Times New Roman"/>
          <w:sz w:val="24"/>
          <w:szCs w:val="24"/>
        </w:rPr>
        <w:t>лица.</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Иркутской области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муниципальных нормативных правовых актов в области градостроительной деятельности.</w:t>
      </w:r>
    </w:p>
    <w:p w:rsidR="003E5C9B" w:rsidRPr="00F85493" w:rsidRDefault="003E5C9B" w:rsidP="003E5C9B">
      <w:pPr>
        <w:pStyle w:val="18"/>
      </w:pPr>
      <w:bookmarkStart w:id="21" w:name="Статья_7._Полномочия_органов_местного_са"/>
      <w:bookmarkStart w:id="22" w:name="Статья_8._Комиссия_по_подготовке_проекта"/>
      <w:bookmarkStart w:id="23" w:name="_Toc121326143"/>
      <w:bookmarkEnd w:id="21"/>
      <w:bookmarkEnd w:id="22"/>
      <w:r w:rsidRPr="00F85493">
        <w:t xml:space="preserve">Статья 6. </w:t>
      </w:r>
      <w:r w:rsidRPr="00F85493">
        <w:tab/>
        <w:t>Комиссия по подготовке проекта Правил землепользования и застройки</w:t>
      </w:r>
      <w:bookmarkEnd w:id="23"/>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xml:space="preserve">1. Комиссия по землепользованию и застройки </w:t>
      </w:r>
      <w:r w:rsidRPr="00F85493">
        <w:rPr>
          <w:rFonts w:ascii="Times New Roman" w:hAnsi="Times New Roman"/>
          <w:color w:val="000000"/>
          <w:sz w:val="24"/>
          <w:szCs w:val="24"/>
          <w:lang w:bidi="ru-RU"/>
        </w:rPr>
        <w:t>Бельского муниципального образования</w:t>
      </w:r>
      <w:r w:rsidRPr="00F85493">
        <w:rPr>
          <w:rFonts w:ascii="Times New Roman" w:hAnsi="Times New Roman"/>
          <w:sz w:val="24"/>
          <w:szCs w:val="24"/>
        </w:rPr>
        <w:t xml:space="preserve"> (далее - Комиссия) формируется с целью организации подготовки проекта Правил, внесения изменений в Правила и подготовки предложений по решению вопросов градостроительного зонирования территорий </w:t>
      </w:r>
      <w:r w:rsidRPr="00F85493">
        <w:rPr>
          <w:rFonts w:ascii="Times New Roman" w:hAnsi="Times New Roman"/>
          <w:color w:val="000000"/>
          <w:sz w:val="24"/>
          <w:szCs w:val="24"/>
          <w:lang w:bidi="ru-RU"/>
        </w:rPr>
        <w:t>муниципального образования</w:t>
      </w:r>
      <w:r w:rsidRPr="00F85493">
        <w:rPr>
          <w:rFonts w:ascii="Times New Roman" w:hAnsi="Times New Roman"/>
          <w:sz w:val="24"/>
          <w:szCs w:val="24"/>
        </w:rPr>
        <w:t xml:space="preserve">, реализации Правил и является постоянно действующим консультативным органом при главе </w:t>
      </w:r>
      <w:r w:rsidRPr="00F85493">
        <w:rPr>
          <w:rFonts w:ascii="Times New Roman" w:hAnsi="Times New Roman"/>
          <w:color w:val="000000"/>
          <w:sz w:val="24"/>
          <w:szCs w:val="24"/>
          <w:lang w:bidi="ru-RU"/>
        </w:rPr>
        <w:t xml:space="preserve">администрации </w:t>
      </w:r>
      <w:r w:rsidRPr="00F85493">
        <w:rPr>
          <w:rFonts w:ascii="Times New Roman" w:hAnsi="Times New Roman"/>
          <w:sz w:val="24"/>
          <w:szCs w:val="24"/>
        </w:rPr>
        <w:t xml:space="preserve">(далее - глава </w:t>
      </w:r>
      <w:r w:rsidRPr="00F85493">
        <w:rPr>
          <w:rFonts w:ascii="Times New Roman" w:hAnsi="Times New Roman"/>
          <w:color w:val="000000"/>
          <w:sz w:val="24"/>
          <w:szCs w:val="24"/>
          <w:lang w:bidi="ru-RU"/>
        </w:rPr>
        <w:t>администрации</w:t>
      </w:r>
      <w:r w:rsidRPr="00F85493">
        <w:rPr>
          <w:rFonts w:ascii="Times New Roman" w:hAnsi="Times New Roman"/>
          <w:sz w:val="24"/>
          <w:szCs w:val="24"/>
        </w:rPr>
        <w:t>).</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xml:space="preserve">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утверждаемым постановлением главы </w:t>
      </w:r>
      <w:r w:rsidRPr="00F85493">
        <w:rPr>
          <w:rFonts w:ascii="Times New Roman" w:hAnsi="Times New Roman"/>
          <w:color w:val="000000"/>
          <w:sz w:val="24"/>
          <w:szCs w:val="24"/>
          <w:lang w:bidi="ru-RU"/>
        </w:rPr>
        <w:t>администрации</w:t>
      </w:r>
      <w:r w:rsidRPr="00F85493">
        <w:rPr>
          <w:rFonts w:ascii="Times New Roman" w:hAnsi="Times New Roman"/>
          <w:sz w:val="24"/>
          <w:szCs w:val="24"/>
        </w:rPr>
        <w:t>.</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3. К полномочиям комиссии относится: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организация подготовки внесения изменений в настоящие Правила;</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рассмотрение предложений граждан и юридических лиц по вопросам внесения изменений в Правила;</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рассматривает вопросы предоставления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xml:space="preserve">- подготовка заключений о результатах общественных обсуждений или публичных слушаний, подготовка рекомендаций и направление их главе </w:t>
      </w:r>
      <w:r w:rsidRPr="00F85493">
        <w:rPr>
          <w:rFonts w:ascii="Times New Roman" w:hAnsi="Times New Roman"/>
          <w:color w:val="000000"/>
          <w:sz w:val="24"/>
          <w:szCs w:val="24"/>
          <w:lang w:bidi="ru-RU"/>
        </w:rPr>
        <w:t>администрации</w:t>
      </w:r>
      <w:r w:rsidRPr="00F85493">
        <w:rPr>
          <w:rFonts w:ascii="Times New Roman" w:hAnsi="Times New Roman"/>
          <w:sz w:val="24"/>
          <w:szCs w:val="24"/>
        </w:rPr>
        <w:t xml:space="preserve"> в соответствии с Градостроительным кодексом Российской Федерации;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иные полномочия, возложенные на нее Положением о Комиссии.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4.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5. Информация о работе Комиссии является открытой для всех заинтересованных лиц.</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6.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E5C9B" w:rsidRPr="00F85493" w:rsidRDefault="003E5C9B" w:rsidP="003E5C9B">
      <w:pPr>
        <w:pStyle w:val="18"/>
      </w:pPr>
      <w:bookmarkStart w:id="24" w:name="_Toc121326144"/>
      <w:r w:rsidRPr="00F85493">
        <w:t xml:space="preserve">Статья 7. </w:t>
      </w:r>
      <w:r w:rsidRPr="00F85493">
        <w:tab/>
        <w:t>Действие Правил землепользования и застройки по отношению к ранее возникшим правоотношениям</w:t>
      </w:r>
      <w:bookmarkEnd w:id="24"/>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1. В случае, если земельный участок образован до вступления в силу настоящих Правил, к нему применяются нормы законодательства, действовавшие на момент его образования.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lastRenderedPageBreak/>
        <w:t>2. Вновь образуемый земельный участок или объект капитального строительства не соответствуют настоящим Правилам,</w:t>
      </w:r>
      <w:r w:rsidRPr="00F85493">
        <w:rPr>
          <w:rFonts w:ascii="Times New Roman" w:hAnsi="Times New Roman"/>
          <w:spacing w:val="-2"/>
          <w:sz w:val="24"/>
          <w:szCs w:val="24"/>
        </w:rPr>
        <w:t xml:space="preserve"> </w:t>
      </w:r>
      <w:r w:rsidRPr="00F85493">
        <w:rPr>
          <w:rFonts w:ascii="Times New Roman" w:hAnsi="Times New Roman"/>
          <w:sz w:val="24"/>
          <w:szCs w:val="24"/>
        </w:rPr>
        <w:t>если:</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 их размеры и параметры не соответствуют предельным значениям,</w:t>
      </w:r>
      <w:r w:rsidRPr="00F85493">
        <w:rPr>
          <w:rFonts w:ascii="Times New Roman" w:hAnsi="Times New Roman"/>
          <w:spacing w:val="-34"/>
          <w:sz w:val="24"/>
          <w:szCs w:val="24"/>
        </w:rPr>
        <w:t xml:space="preserve"> </w:t>
      </w:r>
      <w:r w:rsidRPr="00F85493">
        <w:rPr>
          <w:rFonts w:ascii="Times New Roman" w:hAnsi="Times New Roman"/>
          <w:sz w:val="24"/>
          <w:szCs w:val="24"/>
        </w:rPr>
        <w:t>установленным градостроительным регламентом соответствующей территориальной</w:t>
      </w:r>
      <w:r w:rsidRPr="00F85493">
        <w:rPr>
          <w:rFonts w:ascii="Times New Roman" w:hAnsi="Times New Roman"/>
          <w:spacing w:val="-5"/>
          <w:sz w:val="24"/>
          <w:szCs w:val="24"/>
        </w:rPr>
        <w:t xml:space="preserve"> </w:t>
      </w:r>
      <w:r w:rsidRPr="00F85493">
        <w:rPr>
          <w:rFonts w:ascii="Times New Roman" w:hAnsi="Times New Roman"/>
          <w:sz w:val="24"/>
          <w:szCs w:val="24"/>
        </w:rPr>
        <w:t>зоны.</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w:t>
      </w:r>
      <w:r w:rsidRPr="00F85493">
        <w:rPr>
          <w:rFonts w:ascii="Times New Roman" w:hAnsi="Times New Roman"/>
          <w:spacing w:val="-4"/>
          <w:sz w:val="24"/>
          <w:szCs w:val="24"/>
        </w:rPr>
        <w:t xml:space="preserve"> </w:t>
      </w:r>
      <w:r w:rsidRPr="00F85493">
        <w:rPr>
          <w:rFonts w:ascii="Times New Roman" w:hAnsi="Times New Roman"/>
          <w:sz w:val="24"/>
          <w:szCs w:val="24"/>
        </w:rPr>
        <w:t>наследия.</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4.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sidRPr="00F85493">
        <w:rPr>
          <w:rFonts w:ascii="Times New Roman" w:hAnsi="Times New Roman"/>
          <w:spacing w:val="-1"/>
          <w:sz w:val="24"/>
          <w:szCs w:val="24"/>
        </w:rPr>
        <w:t xml:space="preserve"> </w:t>
      </w:r>
      <w:r w:rsidRPr="00F85493">
        <w:rPr>
          <w:rFonts w:ascii="Times New Roman" w:hAnsi="Times New Roman"/>
          <w:sz w:val="24"/>
          <w:szCs w:val="24"/>
        </w:rPr>
        <w:t>объектов.</w:t>
      </w:r>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5. Реконструкция объектов 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w:t>
      </w:r>
      <w:r w:rsidRPr="00F85493">
        <w:rPr>
          <w:rFonts w:ascii="Times New Roman" w:hAnsi="Times New Roman"/>
          <w:spacing w:val="-2"/>
          <w:sz w:val="24"/>
          <w:szCs w:val="24"/>
        </w:rPr>
        <w:t xml:space="preserve"> </w:t>
      </w:r>
      <w:r w:rsidRPr="00F85493">
        <w:rPr>
          <w:rFonts w:ascii="Times New Roman" w:hAnsi="Times New Roman"/>
          <w:sz w:val="24"/>
          <w:szCs w:val="24"/>
        </w:rPr>
        <w:t>зоны.</w:t>
      </w:r>
    </w:p>
    <w:p w:rsidR="003E5C9B" w:rsidRPr="00F85493" w:rsidRDefault="003E5C9B" w:rsidP="003E5C9B">
      <w:pPr>
        <w:pStyle w:val="18"/>
      </w:pPr>
      <w:bookmarkStart w:id="25" w:name="Статья_10._Территориальные_зоны"/>
      <w:bookmarkStart w:id="26" w:name="Статья_11._Градостроительные_регламенты_"/>
      <w:bookmarkStart w:id="27" w:name="_Toc121326145"/>
      <w:bookmarkEnd w:id="25"/>
      <w:bookmarkEnd w:id="26"/>
      <w:r w:rsidRPr="00F85493">
        <w:t xml:space="preserve">Статья 8. </w:t>
      </w:r>
      <w:r w:rsidRPr="00F85493">
        <w:tab/>
        <w:t>Градостроительные регламенты и их применение</w:t>
      </w:r>
      <w:bookmarkEnd w:id="27"/>
    </w:p>
    <w:p w:rsidR="003E5C9B" w:rsidRPr="00F85493" w:rsidRDefault="003E5C9B" w:rsidP="003E5C9B">
      <w:pPr>
        <w:pStyle w:val="a6"/>
        <w:ind w:firstLine="709"/>
        <w:rPr>
          <w:rFonts w:ascii="Times New Roman" w:hAnsi="Times New Roman"/>
          <w:sz w:val="24"/>
          <w:szCs w:val="24"/>
        </w:rPr>
      </w:pPr>
      <w:r w:rsidRPr="00F85493">
        <w:rPr>
          <w:rFonts w:ascii="Times New Roman" w:hAnsi="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5C9B" w:rsidRPr="00454FB2" w:rsidRDefault="003E5C9B" w:rsidP="003E5C9B">
      <w:pPr>
        <w:pStyle w:val="a6"/>
        <w:ind w:firstLine="709"/>
        <w:rPr>
          <w:rFonts w:ascii="Times New Roman" w:hAnsi="Times New Roman"/>
          <w:sz w:val="24"/>
          <w:szCs w:val="24"/>
        </w:rPr>
      </w:pPr>
      <w:r w:rsidRPr="00F85493">
        <w:rPr>
          <w:rFonts w:ascii="Times New Roman" w:hAnsi="Times New Roman"/>
          <w:sz w:val="24"/>
          <w:szCs w:val="24"/>
        </w:rPr>
        <w:t xml:space="preserve">2. Градостроительные регламенты определены в порядке, предусмотренном статьей 36 </w:t>
      </w:r>
      <w:r w:rsidRPr="00454FB2">
        <w:rPr>
          <w:rFonts w:ascii="Times New Roman" w:hAnsi="Times New Roman"/>
          <w:sz w:val="24"/>
          <w:szCs w:val="24"/>
        </w:rPr>
        <w:t>Градостроительного кодекса Российской Федерации.</w:t>
      </w:r>
    </w:p>
    <w:p w:rsidR="003E5C9B" w:rsidRPr="00454FB2" w:rsidRDefault="003E5C9B" w:rsidP="003E5C9B">
      <w:pPr>
        <w:pStyle w:val="18"/>
      </w:pPr>
      <w:bookmarkStart w:id="28" w:name="_Toc121326146"/>
      <w:r w:rsidRPr="00454FB2">
        <w:t xml:space="preserve">Статья 9. </w:t>
      </w:r>
      <w:r w:rsidRPr="00454FB2">
        <w:tab/>
        <w:t>Действие Правил землепользования и застройки по отношению к иным вопросам градостроительной деятельности</w:t>
      </w:r>
      <w:bookmarkEnd w:id="28"/>
    </w:p>
    <w:p w:rsidR="003E5C9B" w:rsidRPr="00454FB2" w:rsidRDefault="003E5C9B" w:rsidP="003E5C9B">
      <w:pPr>
        <w:pStyle w:val="a6"/>
        <w:ind w:firstLine="709"/>
        <w:rPr>
          <w:rFonts w:ascii="Times New Roman" w:hAnsi="Times New Roman"/>
          <w:sz w:val="24"/>
          <w:szCs w:val="24"/>
        </w:rPr>
      </w:pPr>
      <w:r w:rsidRPr="00454FB2">
        <w:rPr>
          <w:rFonts w:ascii="Times New Roman" w:hAnsi="Times New Roman"/>
          <w:sz w:val="24"/>
          <w:szCs w:val="24"/>
        </w:rPr>
        <w:t>1. Помимо</w:t>
      </w:r>
      <w:r w:rsidRPr="00454FB2">
        <w:rPr>
          <w:rFonts w:ascii="Times New Roman" w:hAnsi="Times New Roman"/>
          <w:spacing w:val="-7"/>
          <w:sz w:val="24"/>
          <w:szCs w:val="24"/>
        </w:rPr>
        <w:t xml:space="preserve"> </w:t>
      </w:r>
      <w:r w:rsidRPr="00454FB2">
        <w:rPr>
          <w:rFonts w:ascii="Times New Roman" w:hAnsi="Times New Roman"/>
          <w:sz w:val="24"/>
          <w:szCs w:val="24"/>
        </w:rPr>
        <w:t>указанных</w:t>
      </w:r>
      <w:r w:rsidRPr="00454FB2">
        <w:rPr>
          <w:rFonts w:ascii="Times New Roman" w:hAnsi="Times New Roman"/>
          <w:spacing w:val="-7"/>
          <w:sz w:val="24"/>
          <w:szCs w:val="24"/>
        </w:rPr>
        <w:t xml:space="preserve"> </w:t>
      </w:r>
      <w:r w:rsidRPr="00454FB2">
        <w:rPr>
          <w:rFonts w:ascii="Times New Roman" w:hAnsi="Times New Roman"/>
          <w:sz w:val="24"/>
          <w:szCs w:val="24"/>
        </w:rPr>
        <w:t>в</w:t>
      </w:r>
      <w:r w:rsidRPr="00454FB2">
        <w:rPr>
          <w:rFonts w:ascii="Times New Roman" w:hAnsi="Times New Roman"/>
          <w:spacing w:val="-13"/>
          <w:sz w:val="24"/>
          <w:szCs w:val="24"/>
        </w:rPr>
        <w:t xml:space="preserve"> </w:t>
      </w:r>
      <w:r w:rsidRPr="00454FB2">
        <w:rPr>
          <w:rFonts w:ascii="Times New Roman" w:hAnsi="Times New Roman"/>
          <w:sz w:val="24"/>
          <w:szCs w:val="24"/>
        </w:rPr>
        <w:t>настоящей</w:t>
      </w:r>
      <w:r w:rsidRPr="00454FB2">
        <w:rPr>
          <w:rFonts w:ascii="Times New Roman" w:hAnsi="Times New Roman"/>
          <w:spacing w:val="-8"/>
          <w:sz w:val="24"/>
          <w:szCs w:val="24"/>
        </w:rPr>
        <w:t xml:space="preserve"> </w:t>
      </w:r>
      <w:r w:rsidRPr="00454FB2">
        <w:rPr>
          <w:rFonts w:ascii="Times New Roman" w:hAnsi="Times New Roman"/>
          <w:sz w:val="24"/>
          <w:szCs w:val="24"/>
        </w:rPr>
        <w:t>главе</w:t>
      </w:r>
      <w:r w:rsidRPr="00454FB2">
        <w:rPr>
          <w:rFonts w:ascii="Times New Roman" w:hAnsi="Times New Roman"/>
          <w:spacing w:val="-11"/>
          <w:sz w:val="24"/>
          <w:szCs w:val="24"/>
        </w:rPr>
        <w:t xml:space="preserve"> </w:t>
      </w:r>
      <w:r w:rsidRPr="00454FB2">
        <w:rPr>
          <w:rFonts w:ascii="Times New Roman" w:hAnsi="Times New Roman"/>
          <w:sz w:val="24"/>
          <w:szCs w:val="24"/>
        </w:rPr>
        <w:t>случаев</w:t>
      </w:r>
      <w:r w:rsidRPr="00454FB2">
        <w:rPr>
          <w:rFonts w:ascii="Times New Roman" w:hAnsi="Times New Roman"/>
          <w:spacing w:val="-9"/>
          <w:sz w:val="24"/>
          <w:szCs w:val="24"/>
        </w:rPr>
        <w:t xml:space="preserve"> </w:t>
      </w:r>
      <w:r w:rsidRPr="00454FB2">
        <w:rPr>
          <w:rFonts w:ascii="Times New Roman" w:hAnsi="Times New Roman"/>
          <w:sz w:val="24"/>
          <w:szCs w:val="24"/>
        </w:rPr>
        <w:t>сведения</w:t>
      </w:r>
      <w:r w:rsidRPr="00454FB2">
        <w:rPr>
          <w:rFonts w:ascii="Times New Roman" w:hAnsi="Times New Roman"/>
          <w:spacing w:val="-10"/>
          <w:sz w:val="24"/>
          <w:szCs w:val="24"/>
        </w:rPr>
        <w:t xml:space="preserve"> </w:t>
      </w:r>
      <w:r w:rsidRPr="00454FB2">
        <w:rPr>
          <w:rFonts w:ascii="Times New Roman" w:hAnsi="Times New Roman"/>
          <w:sz w:val="24"/>
          <w:szCs w:val="24"/>
        </w:rPr>
        <w:t>о</w:t>
      </w:r>
      <w:r w:rsidRPr="00454FB2">
        <w:rPr>
          <w:rFonts w:ascii="Times New Roman" w:hAnsi="Times New Roman"/>
          <w:spacing w:val="-10"/>
          <w:sz w:val="24"/>
          <w:szCs w:val="24"/>
        </w:rPr>
        <w:t xml:space="preserve"> </w:t>
      </w:r>
      <w:r w:rsidRPr="00454FB2">
        <w:rPr>
          <w:rFonts w:ascii="Times New Roman" w:hAnsi="Times New Roman"/>
          <w:sz w:val="24"/>
          <w:szCs w:val="24"/>
        </w:rPr>
        <w:t>границах</w:t>
      </w:r>
      <w:r w:rsidRPr="00454FB2">
        <w:rPr>
          <w:rFonts w:ascii="Times New Roman" w:hAnsi="Times New Roman"/>
          <w:spacing w:val="-10"/>
          <w:sz w:val="24"/>
          <w:szCs w:val="24"/>
        </w:rPr>
        <w:t xml:space="preserve"> </w:t>
      </w:r>
      <w:r w:rsidRPr="00454FB2">
        <w:rPr>
          <w:rFonts w:ascii="Times New Roman" w:hAnsi="Times New Roman"/>
          <w:sz w:val="24"/>
          <w:szCs w:val="24"/>
        </w:rPr>
        <w:t>территориальных зон и градостроительных регламентах</w:t>
      </w:r>
      <w:r w:rsidRPr="00454FB2">
        <w:rPr>
          <w:rFonts w:ascii="Times New Roman" w:hAnsi="Times New Roman"/>
          <w:spacing w:val="4"/>
          <w:sz w:val="24"/>
          <w:szCs w:val="24"/>
        </w:rPr>
        <w:t xml:space="preserve"> </w:t>
      </w:r>
      <w:r w:rsidRPr="00454FB2">
        <w:rPr>
          <w:rFonts w:ascii="Times New Roman" w:hAnsi="Times New Roman"/>
          <w:sz w:val="24"/>
          <w:szCs w:val="24"/>
        </w:rPr>
        <w:t>применяются:</w:t>
      </w:r>
    </w:p>
    <w:p w:rsidR="003E5C9B" w:rsidRPr="00454FB2" w:rsidRDefault="003E5C9B" w:rsidP="003E5C9B">
      <w:pPr>
        <w:pStyle w:val="a6"/>
        <w:ind w:firstLine="709"/>
        <w:rPr>
          <w:rFonts w:ascii="Times New Roman" w:hAnsi="Times New Roman"/>
          <w:sz w:val="24"/>
          <w:szCs w:val="24"/>
        </w:rPr>
      </w:pPr>
      <w:r w:rsidRPr="00454FB2">
        <w:rPr>
          <w:rFonts w:ascii="Times New Roman" w:hAnsi="Times New Roman"/>
          <w:sz w:val="24"/>
          <w:szCs w:val="24"/>
        </w:rPr>
        <w:t>- при подготовке схемы расположения земельного участка или земельных участков на кадастровом плане территории (в решении об утверждении данной 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E5C9B" w:rsidRPr="00454FB2" w:rsidRDefault="003E5C9B" w:rsidP="003E5C9B">
      <w:pPr>
        <w:pStyle w:val="a6"/>
        <w:ind w:firstLine="709"/>
        <w:rPr>
          <w:rFonts w:ascii="Times New Roman" w:hAnsi="Times New Roman"/>
          <w:sz w:val="24"/>
          <w:szCs w:val="24"/>
        </w:rPr>
      </w:pPr>
      <w:r w:rsidRPr="00454FB2">
        <w:rPr>
          <w:rFonts w:ascii="Times New Roman" w:hAnsi="Times New Roman"/>
          <w:sz w:val="24"/>
          <w:szCs w:val="24"/>
        </w:rPr>
        <w:t>- при</w:t>
      </w:r>
      <w:r w:rsidRPr="00454FB2">
        <w:rPr>
          <w:rFonts w:ascii="Times New Roman" w:hAnsi="Times New Roman"/>
          <w:spacing w:val="-11"/>
          <w:sz w:val="24"/>
          <w:szCs w:val="24"/>
        </w:rPr>
        <w:t xml:space="preserve"> </w:t>
      </w:r>
      <w:r w:rsidRPr="00454FB2">
        <w:rPr>
          <w:rFonts w:ascii="Times New Roman" w:hAnsi="Times New Roman"/>
          <w:sz w:val="24"/>
          <w:szCs w:val="24"/>
        </w:rPr>
        <w:t>подготовке</w:t>
      </w:r>
      <w:r w:rsidRPr="00454FB2">
        <w:rPr>
          <w:rFonts w:ascii="Times New Roman" w:hAnsi="Times New Roman"/>
          <w:spacing w:val="-12"/>
          <w:sz w:val="24"/>
          <w:szCs w:val="24"/>
        </w:rPr>
        <w:t xml:space="preserve"> </w:t>
      </w:r>
      <w:r w:rsidRPr="00454FB2">
        <w:rPr>
          <w:rFonts w:ascii="Times New Roman" w:hAnsi="Times New Roman"/>
          <w:sz w:val="24"/>
          <w:szCs w:val="24"/>
        </w:rPr>
        <w:t>документации</w:t>
      </w:r>
      <w:r w:rsidRPr="00454FB2">
        <w:rPr>
          <w:rFonts w:ascii="Times New Roman" w:hAnsi="Times New Roman"/>
          <w:spacing w:val="-10"/>
          <w:sz w:val="24"/>
          <w:szCs w:val="24"/>
        </w:rPr>
        <w:t xml:space="preserve"> </w:t>
      </w:r>
      <w:r w:rsidRPr="00454FB2">
        <w:rPr>
          <w:rFonts w:ascii="Times New Roman" w:hAnsi="Times New Roman"/>
          <w:sz w:val="24"/>
          <w:szCs w:val="24"/>
        </w:rPr>
        <w:t>по</w:t>
      </w:r>
      <w:r w:rsidRPr="00454FB2">
        <w:rPr>
          <w:rFonts w:ascii="Times New Roman" w:hAnsi="Times New Roman"/>
          <w:spacing w:val="-11"/>
          <w:sz w:val="24"/>
          <w:szCs w:val="24"/>
        </w:rPr>
        <w:t xml:space="preserve"> </w:t>
      </w:r>
      <w:r w:rsidRPr="00454FB2">
        <w:rPr>
          <w:rFonts w:ascii="Times New Roman" w:hAnsi="Times New Roman"/>
          <w:sz w:val="24"/>
          <w:szCs w:val="24"/>
        </w:rPr>
        <w:t>планировке</w:t>
      </w:r>
      <w:r w:rsidRPr="00454FB2">
        <w:rPr>
          <w:rFonts w:ascii="Times New Roman" w:hAnsi="Times New Roman"/>
          <w:spacing w:val="-12"/>
          <w:sz w:val="24"/>
          <w:szCs w:val="24"/>
        </w:rPr>
        <w:t xml:space="preserve"> </w:t>
      </w:r>
      <w:r w:rsidRPr="00454FB2">
        <w:rPr>
          <w:rFonts w:ascii="Times New Roman" w:hAnsi="Times New Roman"/>
          <w:sz w:val="24"/>
          <w:szCs w:val="24"/>
        </w:rPr>
        <w:t>территории</w:t>
      </w:r>
      <w:r w:rsidRPr="00454FB2">
        <w:rPr>
          <w:rFonts w:ascii="Times New Roman" w:hAnsi="Times New Roman"/>
          <w:spacing w:val="-10"/>
          <w:sz w:val="24"/>
          <w:szCs w:val="24"/>
        </w:rPr>
        <w:t xml:space="preserve"> </w:t>
      </w:r>
      <w:r w:rsidRPr="00454FB2">
        <w:rPr>
          <w:rFonts w:ascii="Times New Roman" w:hAnsi="Times New Roman"/>
          <w:sz w:val="24"/>
          <w:szCs w:val="24"/>
        </w:rPr>
        <w:t>(подготовка</w:t>
      </w:r>
      <w:r w:rsidRPr="00454FB2">
        <w:rPr>
          <w:rFonts w:ascii="Times New Roman" w:hAnsi="Times New Roman"/>
          <w:spacing w:val="-12"/>
          <w:sz w:val="24"/>
          <w:szCs w:val="24"/>
        </w:rPr>
        <w:t xml:space="preserve"> </w:t>
      </w:r>
      <w:r w:rsidRPr="00454FB2">
        <w:rPr>
          <w:rFonts w:ascii="Times New Roman" w:hAnsi="Times New Roman"/>
          <w:sz w:val="24"/>
          <w:szCs w:val="24"/>
        </w:rPr>
        <w:t>документации</w:t>
      </w:r>
      <w:r w:rsidRPr="00454FB2">
        <w:rPr>
          <w:rFonts w:ascii="Times New Roman" w:hAnsi="Times New Roman"/>
          <w:spacing w:val="-10"/>
          <w:sz w:val="24"/>
          <w:szCs w:val="24"/>
        </w:rPr>
        <w:t xml:space="preserve"> </w:t>
      </w:r>
      <w:r w:rsidRPr="00454FB2">
        <w:rPr>
          <w:rFonts w:ascii="Times New Roman" w:hAnsi="Times New Roman"/>
          <w:sz w:val="24"/>
          <w:szCs w:val="24"/>
        </w:rPr>
        <w:t>по планировке территории может осуществляться в отношении определенных Правилами землепользования и застройки территориальных зон);</w:t>
      </w:r>
    </w:p>
    <w:p w:rsidR="003E5C9B" w:rsidRPr="008D0AD9" w:rsidRDefault="003E5C9B" w:rsidP="003E5C9B">
      <w:pPr>
        <w:pStyle w:val="a6"/>
        <w:ind w:firstLine="709"/>
        <w:rPr>
          <w:rFonts w:ascii="Times New Roman" w:hAnsi="Times New Roman"/>
          <w:sz w:val="24"/>
          <w:szCs w:val="24"/>
        </w:rPr>
      </w:pPr>
      <w:r w:rsidRPr="00454FB2">
        <w:rPr>
          <w:rFonts w:ascii="Times New Roman" w:hAnsi="Times New Roman"/>
          <w:sz w:val="24"/>
          <w:szCs w:val="24"/>
        </w:rPr>
        <w:t xml:space="preserve">- при подготовке градостроительных планов земельных участков (в составе </w:t>
      </w:r>
      <w:r w:rsidRPr="008D0AD9">
        <w:rPr>
          <w:rFonts w:ascii="Times New Roman" w:hAnsi="Times New Roman"/>
          <w:sz w:val="24"/>
          <w:szCs w:val="24"/>
        </w:rPr>
        <w:t>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3E5C9B" w:rsidRPr="00FF2BCD" w:rsidRDefault="003E5C9B" w:rsidP="003E5C9B">
      <w:pPr>
        <w:pStyle w:val="a6"/>
        <w:ind w:firstLine="709"/>
        <w:rPr>
          <w:rFonts w:ascii="Times New Roman" w:hAnsi="Times New Roman"/>
          <w:sz w:val="24"/>
          <w:szCs w:val="24"/>
        </w:rPr>
      </w:pPr>
      <w:r w:rsidRPr="008D0AD9">
        <w:rPr>
          <w:rFonts w:ascii="Times New Roman" w:hAnsi="Times New Roman"/>
          <w:sz w:val="24"/>
          <w:szCs w:val="24"/>
        </w:rPr>
        <w:lastRenderedPageBreak/>
        <w:t xml:space="preserve">2. При отсутствии Правил землепользования и застройки не допускается выдача разрешений на строительство,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w:t>
      </w:r>
      <w:r w:rsidRPr="00FF2BCD">
        <w:rPr>
          <w:rFonts w:ascii="Times New Roman" w:hAnsi="Times New Roman"/>
          <w:sz w:val="24"/>
          <w:szCs w:val="24"/>
        </w:rPr>
        <w:t xml:space="preserve">устанавливаются градостроительные регламенты, и в иных предусмотренных федеральными законами случаях. </w:t>
      </w:r>
    </w:p>
    <w:p w:rsidR="003E5C9B" w:rsidRPr="00FF2BCD" w:rsidRDefault="003E5C9B" w:rsidP="003E5C9B">
      <w:pPr>
        <w:pStyle w:val="a6"/>
        <w:ind w:firstLine="709"/>
        <w:rPr>
          <w:rFonts w:ascii="Times New Roman" w:hAnsi="Times New Roman"/>
          <w:sz w:val="24"/>
          <w:szCs w:val="24"/>
        </w:rPr>
      </w:pPr>
      <w:r w:rsidRPr="00FF2BCD">
        <w:rPr>
          <w:rFonts w:ascii="Times New Roman" w:hAnsi="Times New Roman"/>
          <w:sz w:val="24"/>
          <w:szCs w:val="24"/>
        </w:rPr>
        <w:t>3.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 при проведении землеустроительных</w:t>
      </w:r>
      <w:r w:rsidRPr="00FF2BCD">
        <w:rPr>
          <w:rFonts w:ascii="Times New Roman" w:hAnsi="Times New Roman"/>
          <w:spacing w:val="5"/>
          <w:sz w:val="24"/>
          <w:szCs w:val="24"/>
        </w:rPr>
        <w:t xml:space="preserve"> </w:t>
      </w:r>
      <w:r w:rsidRPr="00FF2BCD">
        <w:rPr>
          <w:rFonts w:ascii="Times New Roman" w:hAnsi="Times New Roman"/>
          <w:sz w:val="24"/>
          <w:szCs w:val="24"/>
        </w:rPr>
        <w:t>работ.</w:t>
      </w:r>
    </w:p>
    <w:p w:rsidR="003E5C9B" w:rsidRPr="00FF2BCD" w:rsidRDefault="003E5C9B" w:rsidP="003E5C9B">
      <w:pPr>
        <w:pStyle w:val="a6"/>
        <w:ind w:firstLine="709"/>
        <w:rPr>
          <w:rFonts w:ascii="Times New Roman" w:hAnsi="Times New Roman"/>
          <w:sz w:val="24"/>
          <w:szCs w:val="24"/>
        </w:rPr>
      </w:pPr>
      <w:r w:rsidRPr="00FF2BCD">
        <w:rPr>
          <w:rFonts w:ascii="Times New Roman" w:hAnsi="Times New Roman"/>
          <w:sz w:val="24"/>
          <w:szCs w:val="24"/>
        </w:rPr>
        <w:t>4.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указанные</w:t>
      </w:r>
      <w:r w:rsidRPr="00FF2BCD">
        <w:rPr>
          <w:rFonts w:ascii="Times New Roman" w:hAnsi="Times New Roman"/>
          <w:spacing w:val="-11"/>
          <w:sz w:val="24"/>
          <w:szCs w:val="24"/>
        </w:rPr>
        <w:t xml:space="preserve"> </w:t>
      </w:r>
      <w:r w:rsidRPr="00FF2BCD">
        <w:rPr>
          <w:rFonts w:ascii="Times New Roman" w:hAnsi="Times New Roman"/>
          <w:sz w:val="24"/>
          <w:szCs w:val="24"/>
        </w:rPr>
        <w:t>документы</w:t>
      </w:r>
      <w:r w:rsidRPr="00FF2BCD">
        <w:rPr>
          <w:rFonts w:ascii="Times New Roman" w:hAnsi="Times New Roman"/>
          <w:spacing w:val="-9"/>
          <w:sz w:val="24"/>
          <w:szCs w:val="24"/>
        </w:rPr>
        <w:t xml:space="preserve"> </w:t>
      </w:r>
      <w:r w:rsidRPr="00FF2BCD">
        <w:rPr>
          <w:rFonts w:ascii="Times New Roman" w:hAnsi="Times New Roman"/>
          <w:sz w:val="24"/>
          <w:szCs w:val="24"/>
        </w:rPr>
        <w:t>и</w:t>
      </w:r>
      <w:r w:rsidRPr="00FF2BCD">
        <w:rPr>
          <w:rFonts w:ascii="Times New Roman" w:hAnsi="Times New Roman"/>
          <w:spacing w:val="-8"/>
          <w:sz w:val="24"/>
          <w:szCs w:val="24"/>
        </w:rPr>
        <w:t xml:space="preserve"> </w:t>
      </w:r>
      <w:r w:rsidRPr="00FF2BCD">
        <w:rPr>
          <w:rFonts w:ascii="Times New Roman" w:hAnsi="Times New Roman"/>
          <w:sz w:val="24"/>
          <w:szCs w:val="24"/>
        </w:rPr>
        <w:t>содержащиеся</w:t>
      </w:r>
      <w:r w:rsidRPr="00FF2BCD">
        <w:rPr>
          <w:rFonts w:ascii="Times New Roman" w:hAnsi="Times New Roman"/>
          <w:spacing w:val="-9"/>
          <w:sz w:val="24"/>
          <w:szCs w:val="24"/>
        </w:rPr>
        <w:t xml:space="preserve"> </w:t>
      </w:r>
      <w:r w:rsidRPr="00FF2BCD">
        <w:rPr>
          <w:rFonts w:ascii="Times New Roman" w:hAnsi="Times New Roman"/>
          <w:sz w:val="24"/>
          <w:szCs w:val="24"/>
        </w:rPr>
        <w:t>в</w:t>
      </w:r>
      <w:r w:rsidRPr="00FF2BCD">
        <w:rPr>
          <w:rFonts w:ascii="Times New Roman" w:hAnsi="Times New Roman"/>
          <w:spacing w:val="-7"/>
          <w:sz w:val="24"/>
          <w:szCs w:val="24"/>
        </w:rPr>
        <w:t xml:space="preserve"> </w:t>
      </w:r>
      <w:r w:rsidRPr="00FF2BCD">
        <w:rPr>
          <w:rFonts w:ascii="Times New Roman" w:hAnsi="Times New Roman"/>
          <w:sz w:val="24"/>
          <w:szCs w:val="24"/>
        </w:rPr>
        <w:t>них</w:t>
      </w:r>
      <w:r w:rsidRPr="00FF2BCD">
        <w:rPr>
          <w:rFonts w:ascii="Times New Roman" w:hAnsi="Times New Roman"/>
          <w:spacing w:val="-6"/>
          <w:sz w:val="24"/>
          <w:szCs w:val="24"/>
        </w:rPr>
        <w:t xml:space="preserve"> </w:t>
      </w:r>
      <w:r w:rsidRPr="00FF2BCD">
        <w:rPr>
          <w:rFonts w:ascii="Times New Roman" w:hAnsi="Times New Roman"/>
          <w:sz w:val="24"/>
          <w:szCs w:val="24"/>
        </w:rPr>
        <w:t>сведения</w:t>
      </w:r>
      <w:r w:rsidRPr="00FF2BCD">
        <w:rPr>
          <w:rFonts w:ascii="Times New Roman" w:hAnsi="Times New Roman"/>
          <w:spacing w:val="-9"/>
          <w:sz w:val="24"/>
          <w:szCs w:val="24"/>
        </w:rPr>
        <w:t xml:space="preserve"> </w:t>
      </w:r>
      <w:r w:rsidRPr="00FF2BCD">
        <w:rPr>
          <w:rFonts w:ascii="Times New Roman" w:hAnsi="Times New Roman"/>
          <w:sz w:val="24"/>
          <w:szCs w:val="24"/>
        </w:rPr>
        <w:t>направляются</w:t>
      </w:r>
      <w:r w:rsidRPr="00FF2BCD">
        <w:rPr>
          <w:rFonts w:ascii="Times New Roman" w:hAnsi="Times New Roman"/>
          <w:spacing w:val="-9"/>
          <w:sz w:val="24"/>
          <w:szCs w:val="24"/>
        </w:rPr>
        <w:t xml:space="preserve"> </w:t>
      </w:r>
      <w:r w:rsidRPr="00FF2BCD">
        <w:rPr>
          <w:rFonts w:ascii="Times New Roman" w:hAnsi="Times New Roman"/>
          <w:sz w:val="24"/>
          <w:szCs w:val="24"/>
        </w:rPr>
        <w:t>в</w:t>
      </w:r>
      <w:r w:rsidRPr="00FF2BCD">
        <w:rPr>
          <w:rFonts w:ascii="Times New Roman" w:hAnsi="Times New Roman"/>
          <w:spacing w:val="-10"/>
          <w:sz w:val="24"/>
          <w:szCs w:val="24"/>
        </w:rPr>
        <w:t xml:space="preserve"> </w:t>
      </w:r>
      <w:r w:rsidRPr="00FF2BCD">
        <w:rPr>
          <w:rFonts w:ascii="Times New Roman" w:hAnsi="Times New Roman"/>
          <w:sz w:val="24"/>
          <w:szCs w:val="24"/>
        </w:rPr>
        <w:t>орган</w:t>
      </w:r>
      <w:r w:rsidRPr="00FF2BCD">
        <w:rPr>
          <w:rFonts w:ascii="Times New Roman" w:hAnsi="Times New Roman"/>
          <w:spacing w:val="-8"/>
          <w:sz w:val="24"/>
          <w:szCs w:val="24"/>
        </w:rPr>
        <w:t xml:space="preserve"> </w:t>
      </w:r>
      <w:r w:rsidRPr="00FF2BCD">
        <w:rPr>
          <w:rFonts w:ascii="Times New Roman" w:hAnsi="Times New Roman"/>
          <w:sz w:val="24"/>
          <w:szCs w:val="24"/>
        </w:rPr>
        <w:t>регистрации</w:t>
      </w:r>
      <w:r w:rsidRPr="00FF2BCD">
        <w:rPr>
          <w:rFonts w:ascii="Times New Roman" w:hAnsi="Times New Roman"/>
          <w:spacing w:val="-8"/>
          <w:sz w:val="24"/>
          <w:szCs w:val="24"/>
        </w:rPr>
        <w:t xml:space="preserve"> </w:t>
      </w:r>
      <w:r w:rsidRPr="00FF2BCD">
        <w:rPr>
          <w:rFonts w:ascii="Times New Roman" w:hAnsi="Times New Roman"/>
          <w:sz w:val="24"/>
          <w:szCs w:val="24"/>
        </w:rPr>
        <w:t>прав для внесения сведений в Единый государственный реестр</w:t>
      </w:r>
      <w:r w:rsidRPr="00FF2BCD">
        <w:rPr>
          <w:rFonts w:ascii="Times New Roman" w:hAnsi="Times New Roman"/>
          <w:spacing w:val="-1"/>
          <w:sz w:val="24"/>
          <w:szCs w:val="24"/>
        </w:rPr>
        <w:t xml:space="preserve"> </w:t>
      </w:r>
      <w:r w:rsidRPr="00FF2BCD">
        <w:rPr>
          <w:rFonts w:ascii="Times New Roman" w:hAnsi="Times New Roman"/>
          <w:sz w:val="24"/>
          <w:szCs w:val="24"/>
        </w:rPr>
        <w:t>недвижимости.</w:t>
      </w:r>
    </w:p>
    <w:p w:rsidR="003E5C9B" w:rsidRPr="00FF2BCD" w:rsidRDefault="003E5C9B" w:rsidP="003E5C9B">
      <w:pPr>
        <w:pStyle w:val="1a"/>
      </w:pPr>
      <w:bookmarkStart w:id="29" w:name="Глава_3._Положения_об_изменении_видов_ра"/>
      <w:bookmarkStart w:id="30" w:name="земельных_участков_и_объектов_капитально"/>
      <w:bookmarkStart w:id="31" w:name="_Toc121326147"/>
      <w:bookmarkEnd w:id="29"/>
      <w:bookmarkEnd w:id="30"/>
      <w:r w:rsidRPr="00FF2BCD">
        <w:t xml:space="preserve">Глава 3. </w:t>
      </w:r>
      <w:r w:rsidRPr="00FF2BCD">
        <w:tab/>
        <w:t xml:space="preserve">Положения об изменении видов разрешенного использования земельных участков и объектов капитального строительства </w:t>
      </w:r>
      <w:bookmarkStart w:id="32" w:name="физическими_и_юридическими_лицами"/>
      <w:bookmarkEnd w:id="32"/>
      <w:r w:rsidRPr="00FF2BCD">
        <w:t>физическими и юридическими лицами</w:t>
      </w:r>
      <w:bookmarkEnd w:id="31"/>
    </w:p>
    <w:p w:rsidR="003E5C9B" w:rsidRPr="009C2C4F" w:rsidRDefault="003E5C9B" w:rsidP="003E5C9B">
      <w:pPr>
        <w:pStyle w:val="18"/>
      </w:pPr>
      <w:bookmarkStart w:id="33" w:name="_Toc121326148"/>
      <w:r w:rsidRPr="009C2C4F">
        <w:t xml:space="preserve">Статья 10. </w:t>
      </w:r>
      <w:r w:rsidRPr="009C2C4F">
        <w:tab/>
        <w:t>Основные положения</w:t>
      </w:r>
      <w:bookmarkEnd w:id="33"/>
    </w:p>
    <w:p w:rsidR="003E5C9B" w:rsidRPr="009C2C4F" w:rsidRDefault="003E5C9B" w:rsidP="003E5C9B">
      <w:pPr>
        <w:pStyle w:val="a6"/>
        <w:ind w:firstLine="709"/>
        <w:rPr>
          <w:rFonts w:ascii="Times New Roman" w:hAnsi="Times New Roman"/>
          <w:sz w:val="24"/>
          <w:szCs w:val="24"/>
        </w:rPr>
      </w:pPr>
      <w:r w:rsidRPr="009C2C4F">
        <w:rPr>
          <w:rFonts w:ascii="Times New Roman" w:hAnsi="Times New Roman"/>
          <w:sz w:val="24"/>
          <w:szCs w:val="24"/>
        </w:rPr>
        <w:t>1. Изменение одного вида разрешенного использования земельных участков и</w:t>
      </w:r>
      <w:r w:rsidRPr="009C2C4F">
        <w:rPr>
          <w:rFonts w:ascii="Times New Roman" w:hAnsi="Times New Roman"/>
          <w:spacing w:val="-40"/>
          <w:sz w:val="24"/>
          <w:szCs w:val="24"/>
        </w:rPr>
        <w:t xml:space="preserve"> </w:t>
      </w:r>
      <w:r w:rsidRPr="009C2C4F">
        <w:rPr>
          <w:rFonts w:ascii="Times New Roman" w:hAnsi="Times New Roman"/>
          <w:sz w:val="24"/>
          <w:szCs w:val="24"/>
        </w:rPr>
        <w:t>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w:t>
      </w:r>
      <w:r w:rsidRPr="009C2C4F">
        <w:rPr>
          <w:rFonts w:ascii="Times New Roman" w:hAnsi="Times New Roman"/>
          <w:spacing w:val="1"/>
          <w:sz w:val="24"/>
          <w:szCs w:val="24"/>
        </w:rPr>
        <w:t xml:space="preserve"> </w:t>
      </w:r>
      <w:r w:rsidRPr="009C2C4F">
        <w:rPr>
          <w:rFonts w:ascii="Times New Roman" w:hAnsi="Times New Roman"/>
          <w:sz w:val="24"/>
          <w:szCs w:val="24"/>
        </w:rPr>
        <w:t>регламентов.</w:t>
      </w:r>
    </w:p>
    <w:p w:rsidR="003E5C9B" w:rsidRPr="009C2C4F" w:rsidRDefault="003E5C9B" w:rsidP="003E5C9B">
      <w:pPr>
        <w:pStyle w:val="a6"/>
        <w:ind w:firstLine="709"/>
        <w:rPr>
          <w:rFonts w:ascii="Times New Roman" w:hAnsi="Times New Roman"/>
          <w:sz w:val="24"/>
          <w:szCs w:val="24"/>
        </w:rPr>
      </w:pPr>
      <w:r w:rsidRPr="009C2C4F">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5C9B" w:rsidRPr="009C2C4F" w:rsidRDefault="003E5C9B" w:rsidP="003E5C9B">
      <w:pPr>
        <w:pStyle w:val="a6"/>
        <w:ind w:firstLine="709"/>
        <w:rPr>
          <w:rFonts w:ascii="Times New Roman" w:hAnsi="Times New Roman"/>
          <w:sz w:val="24"/>
          <w:szCs w:val="24"/>
        </w:rPr>
      </w:pPr>
      <w:r w:rsidRPr="009C2C4F">
        <w:rPr>
          <w:rFonts w:ascii="Times New Roman" w:hAnsi="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w:t>
      </w:r>
      <w:r w:rsidRPr="009C2C4F">
        <w:rPr>
          <w:rFonts w:ascii="Times New Roman" w:hAnsi="Times New Roman"/>
          <w:spacing w:val="-1"/>
          <w:sz w:val="24"/>
          <w:szCs w:val="24"/>
        </w:rPr>
        <w:t xml:space="preserve"> </w:t>
      </w:r>
      <w:r w:rsidRPr="009C2C4F">
        <w:rPr>
          <w:rFonts w:ascii="Times New Roman" w:hAnsi="Times New Roman"/>
          <w:sz w:val="24"/>
          <w:szCs w:val="24"/>
        </w:rPr>
        <w:t>законами.</w:t>
      </w:r>
    </w:p>
    <w:p w:rsidR="003E5C9B" w:rsidRPr="009C2C4F" w:rsidRDefault="003E5C9B" w:rsidP="003E5C9B">
      <w:pPr>
        <w:pStyle w:val="a6"/>
        <w:ind w:firstLine="709"/>
        <w:rPr>
          <w:rFonts w:ascii="Times New Roman" w:hAnsi="Times New Roman"/>
          <w:sz w:val="24"/>
          <w:szCs w:val="24"/>
        </w:rPr>
      </w:pPr>
      <w:r w:rsidRPr="009C2C4F">
        <w:rPr>
          <w:rFonts w:ascii="Times New Roman" w:hAnsi="Times New Roman"/>
          <w:sz w:val="24"/>
          <w:szCs w:val="24"/>
        </w:rPr>
        <w:t>4. Предоставление</w:t>
      </w:r>
      <w:r w:rsidRPr="009C2C4F">
        <w:rPr>
          <w:rFonts w:ascii="Times New Roman" w:hAnsi="Times New Roman"/>
          <w:spacing w:val="-15"/>
          <w:sz w:val="24"/>
          <w:szCs w:val="24"/>
        </w:rPr>
        <w:t xml:space="preserve"> </w:t>
      </w:r>
      <w:r w:rsidRPr="009C2C4F">
        <w:rPr>
          <w:rFonts w:ascii="Times New Roman" w:hAnsi="Times New Roman"/>
          <w:sz w:val="24"/>
          <w:szCs w:val="24"/>
        </w:rPr>
        <w:t>разрешения</w:t>
      </w:r>
      <w:r w:rsidRPr="009C2C4F">
        <w:rPr>
          <w:rFonts w:ascii="Times New Roman" w:hAnsi="Times New Roman"/>
          <w:spacing w:val="-15"/>
          <w:sz w:val="24"/>
          <w:szCs w:val="24"/>
        </w:rPr>
        <w:t xml:space="preserve"> </w:t>
      </w:r>
      <w:r w:rsidRPr="009C2C4F">
        <w:rPr>
          <w:rFonts w:ascii="Times New Roman" w:hAnsi="Times New Roman"/>
          <w:sz w:val="24"/>
          <w:szCs w:val="24"/>
        </w:rPr>
        <w:t>на</w:t>
      </w:r>
      <w:r w:rsidRPr="009C2C4F">
        <w:rPr>
          <w:rFonts w:ascii="Times New Roman" w:hAnsi="Times New Roman"/>
          <w:spacing w:val="-13"/>
          <w:sz w:val="24"/>
          <w:szCs w:val="24"/>
        </w:rPr>
        <w:t xml:space="preserve"> </w:t>
      </w:r>
      <w:r w:rsidRPr="009C2C4F">
        <w:rPr>
          <w:rFonts w:ascii="Times New Roman" w:hAnsi="Times New Roman"/>
          <w:sz w:val="24"/>
          <w:szCs w:val="24"/>
        </w:rPr>
        <w:t>условно</w:t>
      </w:r>
      <w:r w:rsidRPr="009C2C4F">
        <w:rPr>
          <w:rFonts w:ascii="Times New Roman" w:hAnsi="Times New Roman"/>
          <w:spacing w:val="-14"/>
          <w:sz w:val="24"/>
          <w:szCs w:val="24"/>
        </w:rPr>
        <w:t xml:space="preserve"> </w:t>
      </w:r>
      <w:r w:rsidRPr="009C2C4F">
        <w:rPr>
          <w:rFonts w:ascii="Times New Roman" w:hAnsi="Times New Roman"/>
          <w:sz w:val="24"/>
          <w:szCs w:val="24"/>
        </w:rPr>
        <w:t>разрешенный</w:t>
      </w:r>
      <w:r w:rsidRPr="009C2C4F">
        <w:rPr>
          <w:rFonts w:ascii="Times New Roman" w:hAnsi="Times New Roman"/>
          <w:spacing w:val="-13"/>
          <w:sz w:val="24"/>
          <w:szCs w:val="24"/>
        </w:rPr>
        <w:t xml:space="preserve"> </w:t>
      </w:r>
      <w:r w:rsidRPr="009C2C4F">
        <w:rPr>
          <w:rFonts w:ascii="Times New Roman" w:hAnsi="Times New Roman"/>
          <w:sz w:val="24"/>
          <w:szCs w:val="24"/>
        </w:rPr>
        <w:t>вид</w:t>
      </w:r>
      <w:r w:rsidRPr="009C2C4F">
        <w:rPr>
          <w:rFonts w:ascii="Times New Roman" w:hAnsi="Times New Roman"/>
          <w:spacing w:val="-17"/>
          <w:sz w:val="24"/>
          <w:szCs w:val="24"/>
        </w:rPr>
        <w:t xml:space="preserve"> </w:t>
      </w:r>
      <w:r w:rsidRPr="009C2C4F">
        <w:rPr>
          <w:rFonts w:ascii="Times New Roman" w:hAnsi="Times New Roman"/>
          <w:sz w:val="24"/>
          <w:szCs w:val="24"/>
        </w:rPr>
        <w:t>использования</w:t>
      </w:r>
      <w:r w:rsidRPr="009C2C4F">
        <w:rPr>
          <w:rFonts w:ascii="Times New Roman" w:hAnsi="Times New Roman"/>
          <w:spacing w:val="-15"/>
          <w:sz w:val="24"/>
          <w:szCs w:val="24"/>
        </w:rPr>
        <w:t xml:space="preserve"> </w:t>
      </w:r>
      <w:r w:rsidRPr="009C2C4F">
        <w:rPr>
          <w:rFonts w:ascii="Times New Roman" w:hAnsi="Times New Roman"/>
          <w:sz w:val="24"/>
          <w:szCs w:val="24"/>
        </w:rPr>
        <w:t xml:space="preserve">земельного участка или объекта капитального строительства осуществляется в порядке, предусмотренном </w:t>
      </w:r>
      <w:hyperlink r:id="rId10">
        <w:r w:rsidRPr="009C2C4F">
          <w:rPr>
            <w:rFonts w:ascii="Times New Roman" w:hAnsi="Times New Roman"/>
            <w:sz w:val="24"/>
            <w:szCs w:val="24"/>
          </w:rPr>
          <w:t xml:space="preserve">статьей 39 </w:t>
        </w:r>
      </w:hyperlink>
      <w:r w:rsidRPr="009C2C4F">
        <w:rPr>
          <w:rFonts w:ascii="Times New Roman" w:hAnsi="Times New Roman"/>
          <w:sz w:val="24"/>
          <w:szCs w:val="24"/>
        </w:rPr>
        <w:t>Градостроительного Кодекса Российской</w:t>
      </w:r>
      <w:r w:rsidRPr="009C2C4F">
        <w:rPr>
          <w:rFonts w:ascii="Times New Roman" w:hAnsi="Times New Roman"/>
          <w:spacing w:val="-4"/>
          <w:sz w:val="24"/>
          <w:szCs w:val="24"/>
        </w:rPr>
        <w:t xml:space="preserve"> </w:t>
      </w:r>
      <w:r w:rsidRPr="009C2C4F">
        <w:rPr>
          <w:rFonts w:ascii="Times New Roman" w:hAnsi="Times New Roman"/>
          <w:sz w:val="24"/>
          <w:szCs w:val="24"/>
        </w:rPr>
        <w:t>Федерации.</w:t>
      </w:r>
    </w:p>
    <w:p w:rsidR="003E5C9B" w:rsidRPr="009C2C4F" w:rsidRDefault="003E5C9B" w:rsidP="003E5C9B">
      <w:pPr>
        <w:pStyle w:val="a6"/>
        <w:ind w:firstLine="709"/>
        <w:rPr>
          <w:rFonts w:ascii="Times New Roman" w:hAnsi="Times New Roman"/>
          <w:sz w:val="24"/>
          <w:szCs w:val="24"/>
        </w:rPr>
      </w:pPr>
      <w:r w:rsidRPr="009C2C4F">
        <w:rPr>
          <w:rFonts w:ascii="Times New Roman" w:hAnsi="Times New Roman"/>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w:t>
      </w:r>
      <w:r w:rsidRPr="009C2C4F">
        <w:rPr>
          <w:rFonts w:ascii="Times New Roman" w:hAnsi="Times New Roman"/>
          <w:spacing w:val="-17"/>
          <w:sz w:val="24"/>
          <w:szCs w:val="24"/>
        </w:rPr>
        <w:t xml:space="preserve"> </w:t>
      </w:r>
      <w:r w:rsidRPr="009C2C4F">
        <w:rPr>
          <w:rFonts w:ascii="Times New Roman" w:hAnsi="Times New Roman"/>
          <w:sz w:val="24"/>
          <w:szCs w:val="24"/>
        </w:rPr>
        <w:t>разрешения.</w:t>
      </w:r>
    </w:p>
    <w:p w:rsidR="003E5C9B" w:rsidRPr="00154A11" w:rsidRDefault="003E5C9B" w:rsidP="003E5C9B">
      <w:pPr>
        <w:pStyle w:val="18"/>
      </w:pPr>
      <w:bookmarkStart w:id="34" w:name="_Toc121326149"/>
      <w:r w:rsidRPr="00154A11">
        <w:t xml:space="preserve">Статья 11. </w:t>
      </w:r>
      <w:r w:rsidRPr="00154A11">
        <w:tab/>
        <w:t>Порядок предоставления разрешения на условно разрешенный вид использования земельного участка или объекта капитального строительства</w:t>
      </w:r>
      <w:bookmarkEnd w:id="34"/>
    </w:p>
    <w:p w:rsidR="003E5C9B" w:rsidRPr="00154A11" w:rsidRDefault="003E5C9B" w:rsidP="003E5C9B">
      <w:pPr>
        <w:pStyle w:val="a6"/>
        <w:ind w:firstLine="709"/>
        <w:rPr>
          <w:rFonts w:ascii="Times New Roman" w:hAnsi="Times New Roman"/>
          <w:sz w:val="24"/>
          <w:szCs w:val="24"/>
          <w:lang w:eastAsia="ar-SA"/>
        </w:rPr>
      </w:pPr>
      <w:r w:rsidRPr="00154A11">
        <w:rPr>
          <w:rFonts w:ascii="Times New Roman" w:hAnsi="Times New Roman"/>
          <w:sz w:val="24"/>
          <w:szCs w:val="24"/>
        </w:rPr>
        <w:lastRenderedPageBreak/>
        <w:t>1.</w:t>
      </w:r>
      <w:r w:rsidRPr="00154A11">
        <w:rPr>
          <w:rFonts w:ascii="Times New Roman" w:hAnsi="Times New Roman"/>
          <w:sz w:val="24"/>
          <w:szCs w:val="24"/>
          <w:lang w:eastAsia="ar-SA"/>
        </w:rPr>
        <w:t xml:space="preserve">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
    <w:p w:rsidR="003E5C9B" w:rsidRPr="00154A11" w:rsidRDefault="003E5C9B" w:rsidP="003E5C9B">
      <w:pPr>
        <w:pStyle w:val="a6"/>
        <w:ind w:firstLine="709"/>
        <w:rPr>
          <w:rFonts w:ascii="Times New Roman" w:hAnsi="Times New Roman"/>
          <w:sz w:val="24"/>
          <w:szCs w:val="24"/>
          <w:lang w:eastAsia="ar-SA"/>
        </w:rPr>
      </w:pPr>
      <w:r w:rsidRPr="00154A11">
        <w:rPr>
          <w:rFonts w:ascii="Times New Roman" w:hAnsi="Times New Roman"/>
          <w:sz w:val="24"/>
          <w:szCs w:val="24"/>
          <w:lang w:eastAsia="ar-SA"/>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 xml:space="preserve">, с учетом положений статьи 39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
    <w:p w:rsidR="003E5C9B" w:rsidRPr="00154A11" w:rsidRDefault="003E5C9B" w:rsidP="003E5C9B">
      <w:pPr>
        <w:pStyle w:val="18"/>
      </w:pPr>
      <w:bookmarkStart w:id="35" w:name="_Toc121326150"/>
      <w:r w:rsidRPr="00154A11">
        <w:t xml:space="preserve">Статья 12. </w:t>
      </w:r>
      <w:r w:rsidRPr="00154A11">
        <w:tab/>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5"/>
    </w:p>
    <w:p w:rsidR="003E5C9B" w:rsidRPr="00154A11" w:rsidRDefault="003E5C9B" w:rsidP="003E5C9B">
      <w:pPr>
        <w:pStyle w:val="a6"/>
        <w:ind w:firstLine="709"/>
        <w:rPr>
          <w:rFonts w:ascii="Times New Roman" w:hAnsi="Times New Roman"/>
          <w:sz w:val="24"/>
          <w:szCs w:val="24"/>
          <w:lang w:eastAsia="ar-SA"/>
        </w:rPr>
      </w:pPr>
      <w:r w:rsidRPr="00154A11">
        <w:rPr>
          <w:rFonts w:ascii="Times New Roman" w:hAnsi="Times New Roman"/>
          <w:sz w:val="24"/>
          <w:szCs w:val="24"/>
        </w:rPr>
        <w:t>1.</w:t>
      </w:r>
      <w:r w:rsidRPr="00154A11">
        <w:rPr>
          <w:rFonts w:ascii="Times New Roman" w:hAnsi="Times New Roman"/>
          <w:sz w:val="24"/>
          <w:szCs w:val="24"/>
          <w:lang w:eastAsia="ar-SA"/>
        </w:rPr>
        <w:t xml:space="preserve">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осуществляется в порядке, предусмотренном статьей 40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
    <w:p w:rsidR="003E5C9B" w:rsidRPr="00154A11" w:rsidRDefault="003E5C9B" w:rsidP="003E5C9B">
      <w:pPr>
        <w:pStyle w:val="a6"/>
        <w:ind w:firstLine="709"/>
        <w:rPr>
          <w:rFonts w:ascii="Times New Roman" w:hAnsi="Times New Roman"/>
          <w:sz w:val="24"/>
          <w:szCs w:val="24"/>
        </w:rPr>
      </w:pPr>
      <w:r w:rsidRPr="00154A11">
        <w:rPr>
          <w:rFonts w:ascii="Times New Roman" w:hAnsi="Times New Roman"/>
          <w:sz w:val="24"/>
          <w:szCs w:val="24"/>
        </w:rPr>
        <w:t>2.</w:t>
      </w:r>
      <w:r w:rsidRPr="00154A11">
        <w:rPr>
          <w:rFonts w:ascii="Times New Roman" w:hAnsi="Times New Roman"/>
          <w:sz w:val="24"/>
          <w:szCs w:val="24"/>
          <w:lang w:eastAsia="ar-SA"/>
        </w:rPr>
        <w:t> </w:t>
      </w:r>
      <w:r w:rsidRPr="00154A11">
        <w:rPr>
          <w:rFonts w:ascii="Times New Roman" w:hAnsi="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w:t>
      </w:r>
      <w:r w:rsidRPr="00154A11">
        <w:rPr>
          <w:rFonts w:ascii="Times New Roman" w:hAnsi="Times New Roman"/>
          <w:sz w:val="24"/>
          <w:szCs w:val="24"/>
          <w:lang w:eastAsia="ar-SA"/>
        </w:rPr>
        <w:t xml:space="preserve">порядке, предусмотренном статьей 40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 xml:space="preserve"> </w:t>
      </w:r>
      <w:r w:rsidRPr="00154A11">
        <w:rPr>
          <w:rFonts w:ascii="Times New Roman" w:hAnsi="Times New Roman"/>
          <w:sz w:val="24"/>
          <w:szCs w:val="24"/>
        </w:rPr>
        <w:t>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
    <w:p w:rsidR="003E5C9B" w:rsidRPr="00154A11" w:rsidRDefault="003E5C9B" w:rsidP="003E5C9B">
      <w:pPr>
        <w:pStyle w:val="1a"/>
      </w:pPr>
      <w:bookmarkStart w:id="36" w:name="ГЛАВА_4._Положения_о_подготовке_документ"/>
      <w:bookmarkStart w:id="37" w:name="_Toc121326151"/>
      <w:bookmarkEnd w:id="36"/>
      <w:r w:rsidRPr="00154A11">
        <w:t xml:space="preserve">Глава 4. </w:t>
      </w:r>
      <w:r w:rsidRPr="00154A11">
        <w:tab/>
        <w:t>Положения о подготовке документации по планировке территории</w:t>
      </w:r>
      <w:bookmarkEnd w:id="37"/>
    </w:p>
    <w:p w:rsidR="003E5C9B" w:rsidRPr="00154A11" w:rsidRDefault="003E5C9B" w:rsidP="003E5C9B">
      <w:pPr>
        <w:pStyle w:val="18"/>
      </w:pPr>
      <w:bookmarkStart w:id="38" w:name="_Toc121326152"/>
      <w:r w:rsidRPr="00154A11">
        <w:t xml:space="preserve">Статья 13. </w:t>
      </w:r>
      <w:r w:rsidRPr="00154A11">
        <w:tab/>
        <w:t>Подготовка и утверждение документации по планировке территории, порядок внесения в нее изменений и ее отмены</w:t>
      </w:r>
      <w:bookmarkEnd w:id="38"/>
    </w:p>
    <w:p w:rsidR="003E5C9B" w:rsidRPr="00154A11" w:rsidRDefault="003E5C9B" w:rsidP="003E5C9B">
      <w:pPr>
        <w:pStyle w:val="a6"/>
        <w:ind w:firstLine="709"/>
        <w:rPr>
          <w:rFonts w:ascii="Times New Roman" w:hAnsi="Times New Roman"/>
          <w:sz w:val="24"/>
          <w:szCs w:val="24"/>
        </w:rPr>
      </w:pPr>
      <w:r w:rsidRPr="00154A11">
        <w:rPr>
          <w:rFonts w:ascii="Times New Roman" w:hAnsi="Times New Roman"/>
          <w:sz w:val="24"/>
          <w:szCs w:val="24"/>
        </w:rPr>
        <w:t>1. Подготовка и утверждение документации по планировке территории, порядок внесения в нее изменений и ее отмены осуществляется в порядке, предусмотренном статьей 45 Градостроительного кодекса Российской Федерации.</w:t>
      </w:r>
    </w:p>
    <w:p w:rsidR="003E5C9B" w:rsidRPr="00154A11" w:rsidRDefault="003E5C9B" w:rsidP="003E5C9B">
      <w:pPr>
        <w:pStyle w:val="18"/>
        <w:rPr>
          <w:lang w:bidi="ru-RU"/>
        </w:rPr>
      </w:pPr>
      <w:bookmarkStart w:id="39" w:name="_Toc121326153"/>
      <w:r w:rsidRPr="00154A11">
        <w:rPr>
          <w:lang w:bidi="ru-RU"/>
        </w:rPr>
        <w:t xml:space="preserve">Статья 14. </w:t>
      </w:r>
      <w:r w:rsidRPr="00154A11">
        <w:rPr>
          <w:lang w:bidi="ru-RU"/>
        </w:rPr>
        <w:tab/>
        <w:t>Особенности подготовки документации по планировке территории</w:t>
      </w:r>
      <w:bookmarkEnd w:id="39"/>
    </w:p>
    <w:p w:rsidR="003E5C9B" w:rsidRPr="00154A11" w:rsidRDefault="003E5C9B" w:rsidP="003E5C9B">
      <w:pPr>
        <w:pStyle w:val="a6"/>
        <w:ind w:firstLine="709"/>
        <w:rPr>
          <w:rFonts w:ascii="Times New Roman" w:hAnsi="Times New Roman"/>
          <w:sz w:val="24"/>
          <w:szCs w:val="24"/>
        </w:rPr>
      </w:pPr>
      <w:r w:rsidRPr="00154A11">
        <w:rPr>
          <w:rFonts w:ascii="Times New Roman" w:hAnsi="Times New Roman"/>
          <w:sz w:val="24"/>
          <w:szCs w:val="24"/>
        </w:rPr>
        <w:t>1.</w:t>
      </w:r>
      <w:r w:rsidRPr="00154A11">
        <w:rPr>
          <w:rFonts w:ascii="Times New Roman" w:hAnsi="Times New Roman"/>
          <w:sz w:val="24"/>
          <w:szCs w:val="24"/>
          <w:lang w:eastAsia="ar-SA"/>
        </w:rPr>
        <w:t> </w:t>
      </w:r>
      <w:r w:rsidRPr="00154A11">
        <w:rPr>
          <w:rFonts w:ascii="Times New Roman" w:hAnsi="Times New Roman"/>
          <w:sz w:val="24"/>
          <w:szCs w:val="24"/>
        </w:rPr>
        <w:t>Особенности подготовки документации по планировке территории применительно к территории поселения осуществляется в порядке, предусмотренном статьей 46 Градостроительного кодекса Российской Федерации.</w:t>
      </w:r>
    </w:p>
    <w:p w:rsidR="003E5C9B" w:rsidRPr="00154A11" w:rsidRDefault="003E5C9B" w:rsidP="003E5C9B">
      <w:pPr>
        <w:pStyle w:val="1a"/>
      </w:pPr>
      <w:bookmarkStart w:id="40" w:name="ГЛАВА_5._Положения_о_проведении_обществе"/>
      <w:bookmarkStart w:id="41" w:name="по_вопросам_землепользования_и_застройки"/>
      <w:bookmarkStart w:id="42" w:name="_Toc121326154"/>
      <w:bookmarkEnd w:id="40"/>
      <w:bookmarkEnd w:id="41"/>
      <w:r w:rsidRPr="00154A11">
        <w:t xml:space="preserve">Глава 5. </w:t>
      </w:r>
      <w:r w:rsidRPr="00154A11">
        <w:tab/>
        <w:t>Положения о проведении общественных обсуждений или публичных слушаний по вопросам землепользования и застройки</w:t>
      </w:r>
      <w:bookmarkEnd w:id="42"/>
    </w:p>
    <w:p w:rsidR="003E5C9B" w:rsidRPr="00154A11" w:rsidRDefault="003E5C9B" w:rsidP="003E5C9B">
      <w:pPr>
        <w:pStyle w:val="18"/>
      </w:pPr>
      <w:bookmarkStart w:id="43" w:name="_Toc121326155"/>
      <w:r w:rsidRPr="00154A11">
        <w:t xml:space="preserve">Статья 15. </w:t>
      </w:r>
      <w:r w:rsidRPr="00154A11">
        <w:tab/>
        <w:t>Общие положения по организации и проведению общественных обсуждений или публичных слушаний по вопросам землепользования и застройки</w:t>
      </w:r>
      <w:bookmarkEnd w:id="43"/>
    </w:p>
    <w:p w:rsidR="003E5C9B" w:rsidRPr="00154A11" w:rsidRDefault="003E5C9B" w:rsidP="003E5C9B">
      <w:pPr>
        <w:pStyle w:val="a6"/>
        <w:ind w:firstLine="709"/>
        <w:rPr>
          <w:rFonts w:ascii="Times New Roman" w:hAnsi="Times New Roman"/>
          <w:bCs/>
          <w:sz w:val="24"/>
          <w:szCs w:val="24"/>
        </w:rPr>
      </w:pPr>
      <w:r w:rsidRPr="00154A11">
        <w:rPr>
          <w:rFonts w:ascii="Times New Roman" w:hAnsi="Times New Roman"/>
          <w:bCs/>
          <w:sz w:val="24"/>
          <w:szCs w:val="24"/>
        </w:rPr>
        <w:t>1.</w:t>
      </w:r>
      <w:r w:rsidRPr="00154A11">
        <w:rPr>
          <w:rFonts w:ascii="Times New Roman" w:hAnsi="Times New Roman"/>
          <w:sz w:val="24"/>
          <w:szCs w:val="24"/>
          <w:lang w:eastAsia="ar-SA"/>
        </w:rPr>
        <w:t> </w:t>
      </w:r>
      <w:r w:rsidRPr="00154A11">
        <w:rPr>
          <w:rFonts w:ascii="Times New Roman" w:hAnsi="Times New Roman"/>
          <w:bCs/>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w:t>
      </w:r>
      <w:r w:rsidRPr="00154A11">
        <w:rPr>
          <w:rFonts w:ascii="Times New Roman" w:hAnsi="Times New Roman"/>
          <w:bCs/>
          <w:sz w:val="24"/>
          <w:szCs w:val="24"/>
        </w:rPr>
        <w:lastRenderedPageBreak/>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E5C9B" w:rsidRPr="00154A11" w:rsidRDefault="003E5C9B" w:rsidP="003E5C9B">
      <w:pPr>
        <w:pStyle w:val="a6"/>
        <w:ind w:firstLine="709"/>
        <w:rPr>
          <w:rFonts w:ascii="Times New Roman" w:hAnsi="Times New Roman"/>
          <w:sz w:val="24"/>
          <w:szCs w:val="24"/>
        </w:rPr>
      </w:pPr>
      <w:r w:rsidRPr="00154A11">
        <w:rPr>
          <w:rFonts w:ascii="Times New Roman" w:hAnsi="Times New Roman"/>
          <w:sz w:val="24"/>
          <w:szCs w:val="24"/>
        </w:rPr>
        <w:t>2.</w:t>
      </w:r>
      <w:r w:rsidRPr="00154A11">
        <w:rPr>
          <w:rFonts w:ascii="Times New Roman" w:hAnsi="Times New Roman"/>
          <w:sz w:val="24"/>
          <w:szCs w:val="24"/>
          <w:lang w:eastAsia="ar-SA"/>
        </w:rPr>
        <w:t xml:space="preserve"> Общественные обсуждения, публичные слушания по проекту правил землепользования и застройки, проектам планировки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5.1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
    <w:p w:rsidR="003E5C9B" w:rsidRPr="00154A11" w:rsidRDefault="003E5C9B" w:rsidP="003E5C9B">
      <w:pPr>
        <w:pStyle w:val="1a"/>
      </w:pPr>
      <w:bookmarkStart w:id="44" w:name="ГЛАВА_6._Положения_о_внесении_изменений_"/>
      <w:bookmarkStart w:id="45" w:name="_Toc121326156"/>
      <w:bookmarkEnd w:id="44"/>
      <w:r w:rsidRPr="00154A11">
        <w:t xml:space="preserve">Глава 6. </w:t>
      </w:r>
      <w:r w:rsidRPr="00154A11">
        <w:tab/>
        <w:t>Положения о внесении изменений в Правила землепользования и застройки</w:t>
      </w:r>
      <w:bookmarkEnd w:id="45"/>
    </w:p>
    <w:p w:rsidR="003E5C9B" w:rsidRPr="00154A11" w:rsidRDefault="003E5C9B" w:rsidP="003E5C9B">
      <w:pPr>
        <w:pStyle w:val="18"/>
      </w:pPr>
      <w:bookmarkStart w:id="46" w:name="_Toc121326157"/>
      <w:r w:rsidRPr="00154A11">
        <w:t xml:space="preserve">Статья 16. </w:t>
      </w:r>
      <w:r w:rsidRPr="00154A11">
        <w:tab/>
        <w:t>Порядок внесения изменений в Правила землепользования и застройки</w:t>
      </w:r>
      <w:bookmarkEnd w:id="46"/>
    </w:p>
    <w:p w:rsidR="003E5C9B" w:rsidRPr="00154A11" w:rsidRDefault="003E5C9B" w:rsidP="003E5C9B">
      <w:pPr>
        <w:pStyle w:val="a6"/>
        <w:ind w:firstLine="709"/>
        <w:rPr>
          <w:rFonts w:ascii="Times New Roman" w:hAnsi="Times New Roman"/>
          <w:sz w:val="24"/>
          <w:szCs w:val="24"/>
          <w:lang w:eastAsia="ar-SA"/>
        </w:rPr>
      </w:pPr>
      <w:r w:rsidRPr="00154A11">
        <w:rPr>
          <w:rFonts w:ascii="Times New Roman" w:hAnsi="Times New Roman"/>
          <w:sz w:val="24"/>
          <w:szCs w:val="24"/>
        </w:rPr>
        <w:t>1.</w:t>
      </w:r>
      <w:r w:rsidRPr="00154A11">
        <w:rPr>
          <w:rFonts w:ascii="Times New Roman" w:hAnsi="Times New Roman"/>
          <w:sz w:val="24"/>
          <w:szCs w:val="24"/>
          <w:lang w:eastAsia="ar-SA"/>
        </w:rPr>
        <w:t xml:space="preserve"> Внесение изменений в правила землепользования и застройки осуществляется в порядке, предусмотренном статьями 31 и 32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 xml:space="preserve">, с учетом особенностей, установленных статьей 33 </w:t>
      </w:r>
      <w:r w:rsidRPr="00154A11">
        <w:rPr>
          <w:rFonts w:ascii="Times New Roman" w:hAnsi="Times New Roman"/>
          <w:sz w:val="24"/>
          <w:szCs w:val="24"/>
        </w:rPr>
        <w:t>Градостроительного кодекса Российской Федерации</w:t>
      </w:r>
      <w:r w:rsidRPr="00154A11">
        <w:rPr>
          <w:rFonts w:ascii="Times New Roman" w:hAnsi="Times New Roman"/>
          <w:sz w:val="24"/>
          <w:szCs w:val="24"/>
          <w:lang w:eastAsia="ar-SA"/>
        </w:rPr>
        <w:t>.</w:t>
      </w:r>
    </w:p>
    <w:p w:rsidR="003E5C9B" w:rsidRPr="00154A11" w:rsidRDefault="003E5C9B" w:rsidP="003E5C9B">
      <w:pPr>
        <w:pStyle w:val="a6"/>
        <w:ind w:firstLine="709"/>
        <w:rPr>
          <w:rFonts w:ascii="Times New Roman" w:hAnsi="Times New Roman"/>
          <w:sz w:val="24"/>
          <w:szCs w:val="24"/>
        </w:rPr>
      </w:pPr>
      <w:r w:rsidRPr="00154A11">
        <w:rPr>
          <w:rFonts w:ascii="Times New Roman" w:hAnsi="Times New Roman"/>
          <w:sz w:val="24"/>
          <w:szCs w:val="24"/>
        </w:rPr>
        <w:t>2.</w:t>
      </w:r>
      <w:r w:rsidRPr="00154A11">
        <w:rPr>
          <w:rFonts w:ascii="Times New Roman" w:hAnsi="Times New Roman"/>
          <w:sz w:val="24"/>
          <w:szCs w:val="24"/>
          <w:lang w:eastAsia="ar-SA"/>
        </w:rPr>
        <w:t> </w:t>
      </w:r>
      <w:r w:rsidRPr="00154A11">
        <w:rPr>
          <w:rFonts w:ascii="Times New Roman" w:hAnsi="Times New Roman"/>
          <w:sz w:val="24"/>
          <w:szCs w:val="24"/>
        </w:rPr>
        <w:t xml:space="preserve">Основаниями для рассмотрения главой </w:t>
      </w:r>
      <w:r w:rsidRPr="00154A11">
        <w:rPr>
          <w:rFonts w:ascii="Times New Roman" w:hAnsi="Times New Roman"/>
          <w:color w:val="000000"/>
          <w:sz w:val="24"/>
          <w:szCs w:val="24"/>
          <w:lang w:bidi="ru-RU"/>
        </w:rPr>
        <w:t xml:space="preserve">муниципального образования </w:t>
      </w:r>
      <w:r w:rsidRPr="00154A11">
        <w:rPr>
          <w:rFonts w:ascii="Times New Roman" w:hAnsi="Times New Roman"/>
          <w:sz w:val="24"/>
          <w:szCs w:val="24"/>
        </w:rPr>
        <w:t>вопроса о внесении изменений в правила землепользования и застройки являются:</w:t>
      </w:r>
    </w:p>
    <w:p w:rsidR="003E5C9B" w:rsidRPr="00154A11" w:rsidRDefault="003E5C9B" w:rsidP="003E5C9B">
      <w:pPr>
        <w:pStyle w:val="a6"/>
        <w:ind w:firstLine="709"/>
        <w:rPr>
          <w:rFonts w:ascii="Times New Roman" w:hAnsi="Times New Roman"/>
          <w:sz w:val="24"/>
          <w:szCs w:val="24"/>
        </w:rPr>
      </w:pPr>
      <w:r w:rsidRPr="00154A11">
        <w:rPr>
          <w:rFonts w:ascii="Times New Roman" w:hAnsi="Times New Roman"/>
          <w:sz w:val="24"/>
          <w:szCs w:val="24"/>
        </w:rPr>
        <w:t>1)</w:t>
      </w:r>
      <w:r w:rsidRPr="00154A11">
        <w:rPr>
          <w:rFonts w:ascii="Times New Roman" w:hAnsi="Times New Roman"/>
          <w:sz w:val="24"/>
          <w:szCs w:val="24"/>
          <w:lang w:eastAsia="ar-SA"/>
        </w:rPr>
        <w:t> </w:t>
      </w:r>
      <w:r w:rsidRPr="00154A11">
        <w:rPr>
          <w:rFonts w:ascii="Times New Roman" w:hAnsi="Times New Roman"/>
          <w:sz w:val="24"/>
          <w:szCs w:val="24"/>
        </w:rPr>
        <w:t xml:space="preserve">несоответствие правил землепользования и застройки генеральному плану </w:t>
      </w:r>
      <w:r w:rsidRPr="00154A11">
        <w:rPr>
          <w:rFonts w:ascii="Times New Roman" w:hAnsi="Times New Roman"/>
          <w:color w:val="000000"/>
          <w:sz w:val="24"/>
          <w:szCs w:val="24"/>
          <w:lang w:bidi="ru-RU"/>
        </w:rPr>
        <w:t>муниципального образования</w:t>
      </w:r>
      <w:r w:rsidRPr="00154A11">
        <w:rPr>
          <w:rFonts w:ascii="Times New Roman" w:hAnsi="Times New Roman"/>
          <w:sz w:val="24"/>
          <w:szCs w:val="24"/>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E5C9B" w:rsidRPr="000E148F" w:rsidRDefault="003E5C9B" w:rsidP="003E5C9B">
      <w:pPr>
        <w:pStyle w:val="a6"/>
        <w:ind w:firstLine="709"/>
        <w:rPr>
          <w:rFonts w:ascii="Times New Roman" w:hAnsi="Times New Roman"/>
          <w:sz w:val="24"/>
          <w:szCs w:val="24"/>
        </w:rPr>
      </w:pPr>
      <w:r w:rsidRPr="00154A11">
        <w:rPr>
          <w:rFonts w:ascii="Times New Roman" w:hAnsi="Times New Roman"/>
          <w:sz w:val="24"/>
          <w:szCs w:val="24"/>
        </w:rPr>
        <w:t>2)</w:t>
      </w:r>
      <w:r w:rsidRPr="00154A11">
        <w:rPr>
          <w:rFonts w:ascii="Times New Roman" w:hAnsi="Times New Roman"/>
          <w:sz w:val="24"/>
          <w:szCs w:val="24"/>
          <w:lang w:eastAsia="ar-SA"/>
        </w:rPr>
        <w:t> </w:t>
      </w:r>
      <w:r w:rsidRPr="00154A11">
        <w:rPr>
          <w:rFonts w:ascii="Times New Roman" w:hAnsi="Times New Roman"/>
          <w:sz w:val="24"/>
          <w:szCs w:val="24"/>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0E148F">
        <w:rPr>
          <w:rFonts w:ascii="Times New Roman" w:hAnsi="Times New Roman"/>
          <w:sz w:val="24"/>
          <w:szCs w:val="24"/>
        </w:rPr>
        <w:t>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3E5C9B" w:rsidRPr="000E148F" w:rsidRDefault="003E5C9B" w:rsidP="003E5C9B">
      <w:pPr>
        <w:pStyle w:val="a6"/>
        <w:ind w:firstLine="709"/>
        <w:rPr>
          <w:rFonts w:ascii="Times New Roman" w:hAnsi="Times New Roman"/>
          <w:sz w:val="24"/>
          <w:szCs w:val="24"/>
        </w:rPr>
      </w:pPr>
      <w:r w:rsidRPr="000E148F">
        <w:rPr>
          <w:rFonts w:ascii="Times New Roman" w:hAnsi="Times New Roman"/>
          <w:sz w:val="24"/>
          <w:szCs w:val="24"/>
        </w:rPr>
        <w:t>3)</w:t>
      </w:r>
      <w:r w:rsidRPr="000E148F">
        <w:rPr>
          <w:rFonts w:ascii="Times New Roman" w:hAnsi="Times New Roman"/>
          <w:sz w:val="24"/>
          <w:szCs w:val="24"/>
          <w:lang w:eastAsia="ar-SA"/>
        </w:rPr>
        <w:t> </w:t>
      </w:r>
      <w:r w:rsidRPr="000E148F">
        <w:rPr>
          <w:rFonts w:ascii="Times New Roman" w:hAnsi="Times New Roman"/>
          <w:sz w:val="24"/>
          <w:szCs w:val="24"/>
        </w:rPr>
        <w:t>поступление предложений об изменении границ территориальных зон, изменении градостроительных регламентов;</w:t>
      </w:r>
    </w:p>
    <w:p w:rsidR="003E5C9B" w:rsidRPr="00FC332B" w:rsidRDefault="003E5C9B" w:rsidP="003E5C9B">
      <w:pPr>
        <w:pStyle w:val="a6"/>
        <w:ind w:firstLine="709"/>
        <w:rPr>
          <w:rFonts w:ascii="Times New Roman" w:hAnsi="Times New Roman"/>
          <w:sz w:val="24"/>
          <w:szCs w:val="24"/>
        </w:rPr>
      </w:pPr>
      <w:r w:rsidRPr="000E148F">
        <w:rPr>
          <w:rFonts w:ascii="Times New Roman" w:hAnsi="Times New Roman"/>
          <w:sz w:val="24"/>
          <w:szCs w:val="24"/>
        </w:rPr>
        <w:t>4)</w:t>
      </w:r>
      <w:r w:rsidRPr="000E148F">
        <w:rPr>
          <w:rFonts w:ascii="Times New Roman" w:hAnsi="Times New Roman"/>
          <w:sz w:val="24"/>
          <w:szCs w:val="24"/>
          <w:lang w:eastAsia="ar-SA"/>
        </w:rPr>
        <w:t> </w:t>
      </w:r>
      <w:r w:rsidRPr="000E148F">
        <w:rPr>
          <w:rFonts w:ascii="Times New Roman" w:hAnsi="Times New Roman"/>
          <w:sz w:val="24"/>
          <w:szCs w:val="24"/>
        </w:rPr>
        <w:t xml:space="preserve">несоответствие сведений о местоположении границ зон с особыми условиями </w:t>
      </w:r>
      <w:r w:rsidRPr="00FC332B">
        <w:rPr>
          <w:rFonts w:ascii="Times New Roman" w:hAnsi="Times New Roman"/>
          <w:sz w:val="24"/>
          <w:szCs w:val="24"/>
        </w:rPr>
        <w:t>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E5C9B" w:rsidRPr="00FC332B" w:rsidRDefault="003E5C9B" w:rsidP="003E5C9B">
      <w:pPr>
        <w:pStyle w:val="a6"/>
        <w:ind w:firstLine="709"/>
        <w:rPr>
          <w:rFonts w:ascii="Times New Roman" w:hAnsi="Times New Roman"/>
          <w:sz w:val="24"/>
          <w:szCs w:val="24"/>
        </w:rPr>
      </w:pPr>
      <w:r w:rsidRPr="00FC332B">
        <w:rPr>
          <w:rFonts w:ascii="Times New Roman" w:hAnsi="Times New Roman"/>
          <w:sz w:val="24"/>
          <w:szCs w:val="24"/>
        </w:rPr>
        <w:t>5)</w:t>
      </w:r>
      <w:r w:rsidRPr="00FC332B">
        <w:rPr>
          <w:rFonts w:ascii="Times New Roman" w:hAnsi="Times New Roman"/>
          <w:sz w:val="24"/>
          <w:szCs w:val="24"/>
          <w:lang w:eastAsia="ar-SA"/>
        </w:rPr>
        <w:t> </w:t>
      </w:r>
      <w:r w:rsidRPr="00FC332B">
        <w:rPr>
          <w:rFonts w:ascii="Times New Roman" w:hAnsi="Times New Roman"/>
          <w:sz w:val="24"/>
          <w:szCs w:val="24"/>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FC332B">
        <w:rPr>
          <w:rFonts w:ascii="Times New Roman" w:hAnsi="Times New Roman"/>
          <w:sz w:val="24"/>
          <w:szCs w:val="24"/>
        </w:rPr>
        <w:lastRenderedPageBreak/>
        <w:t>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E5C9B" w:rsidRPr="00FC332B" w:rsidRDefault="003E5C9B" w:rsidP="003E5C9B">
      <w:pPr>
        <w:pStyle w:val="a6"/>
        <w:ind w:firstLine="709"/>
        <w:rPr>
          <w:rFonts w:ascii="Times New Roman" w:hAnsi="Times New Roman"/>
          <w:sz w:val="24"/>
          <w:szCs w:val="24"/>
        </w:rPr>
      </w:pPr>
      <w:r w:rsidRPr="00FC332B">
        <w:rPr>
          <w:rFonts w:ascii="Times New Roman" w:hAnsi="Times New Roman"/>
          <w:sz w:val="24"/>
          <w:szCs w:val="24"/>
        </w:rPr>
        <w:t>6)</w:t>
      </w:r>
      <w:r w:rsidRPr="00FC332B">
        <w:rPr>
          <w:rFonts w:ascii="Times New Roman" w:hAnsi="Times New Roman"/>
          <w:sz w:val="24"/>
          <w:szCs w:val="24"/>
          <w:lang w:eastAsia="ar-SA"/>
        </w:rPr>
        <w:t> </w:t>
      </w:r>
      <w:r w:rsidRPr="00FC332B">
        <w:rPr>
          <w:rFonts w:ascii="Times New Roman" w:hAnsi="Times New Roman"/>
          <w:sz w:val="24"/>
          <w:szCs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E5C9B" w:rsidRPr="00FC332B" w:rsidRDefault="003E5C9B" w:rsidP="003E5C9B">
      <w:pPr>
        <w:pStyle w:val="a6"/>
        <w:ind w:firstLine="709"/>
        <w:rPr>
          <w:rFonts w:ascii="Times New Roman" w:hAnsi="Times New Roman"/>
          <w:sz w:val="24"/>
          <w:szCs w:val="24"/>
        </w:rPr>
      </w:pPr>
      <w:r w:rsidRPr="00FC332B">
        <w:rPr>
          <w:rFonts w:ascii="Times New Roman" w:hAnsi="Times New Roman"/>
          <w:sz w:val="24"/>
          <w:szCs w:val="24"/>
        </w:rPr>
        <w:t>7)</w:t>
      </w:r>
      <w:r w:rsidRPr="00FC332B">
        <w:rPr>
          <w:rFonts w:ascii="Times New Roman" w:hAnsi="Times New Roman"/>
          <w:sz w:val="24"/>
          <w:szCs w:val="24"/>
          <w:lang w:eastAsia="ar-SA"/>
        </w:rPr>
        <w:t> </w:t>
      </w:r>
      <w:r w:rsidRPr="00FC332B">
        <w:rPr>
          <w:rFonts w:ascii="Times New Roman" w:hAnsi="Times New Roman"/>
          <w:sz w:val="24"/>
          <w:szCs w:val="24"/>
        </w:rPr>
        <w:t>принятие решения о комплексном развитии территории;</w:t>
      </w:r>
    </w:p>
    <w:p w:rsidR="003E5C9B" w:rsidRPr="00FC332B" w:rsidRDefault="003E5C9B" w:rsidP="003E5C9B">
      <w:pPr>
        <w:pStyle w:val="a6"/>
        <w:ind w:firstLine="709"/>
        <w:rPr>
          <w:rFonts w:ascii="Times New Roman" w:hAnsi="Times New Roman"/>
          <w:sz w:val="24"/>
          <w:szCs w:val="24"/>
        </w:rPr>
      </w:pPr>
      <w:r w:rsidRPr="00FC332B">
        <w:rPr>
          <w:rFonts w:ascii="Times New Roman" w:hAnsi="Times New Roman"/>
          <w:sz w:val="24"/>
          <w:szCs w:val="24"/>
        </w:rPr>
        <w:t>8)</w:t>
      </w:r>
      <w:r w:rsidRPr="00FC332B">
        <w:rPr>
          <w:rFonts w:ascii="Times New Roman" w:hAnsi="Times New Roman"/>
          <w:sz w:val="24"/>
          <w:szCs w:val="24"/>
          <w:lang w:eastAsia="ar-SA"/>
        </w:rPr>
        <w:t> </w:t>
      </w:r>
      <w:r w:rsidRPr="00FC332B">
        <w:rPr>
          <w:rFonts w:ascii="Times New Roman" w:hAnsi="Times New Roman"/>
          <w:sz w:val="24"/>
          <w:szCs w:val="24"/>
        </w:rPr>
        <w:t>обнаружение мест захоронений погибших при защите Отечества, расположенных в границах муниципальных образований.</w:t>
      </w:r>
    </w:p>
    <w:p w:rsidR="003E5C9B" w:rsidRPr="00FC332B" w:rsidRDefault="003E5C9B" w:rsidP="003E5C9B">
      <w:pPr>
        <w:pStyle w:val="a6"/>
        <w:ind w:firstLine="709"/>
        <w:rPr>
          <w:rFonts w:ascii="Times New Roman" w:hAnsi="Times New Roman"/>
          <w:sz w:val="24"/>
          <w:szCs w:val="24"/>
        </w:rPr>
      </w:pPr>
      <w:r w:rsidRPr="00FC332B">
        <w:rPr>
          <w:rFonts w:ascii="Times New Roman" w:hAnsi="Times New Roman"/>
          <w:sz w:val="24"/>
          <w:szCs w:val="24"/>
        </w:rPr>
        <w:t>3.</w:t>
      </w:r>
      <w:r w:rsidRPr="00FC332B">
        <w:rPr>
          <w:rFonts w:ascii="Times New Roman" w:hAnsi="Times New Roman"/>
          <w:sz w:val="24"/>
          <w:szCs w:val="24"/>
          <w:lang w:eastAsia="ar-SA"/>
        </w:rPr>
        <w:t> </w:t>
      </w:r>
      <w:r w:rsidRPr="00FC332B">
        <w:rPr>
          <w:rFonts w:ascii="Times New Roman" w:hAnsi="Times New Roman"/>
          <w:sz w:val="24"/>
          <w:szCs w:val="24"/>
        </w:rPr>
        <w:t>Предложения о внесении изменений в правила землепользования и застройки в комиссию направляются:</w:t>
      </w:r>
    </w:p>
    <w:p w:rsidR="003E5C9B" w:rsidRPr="006228B5" w:rsidRDefault="003E5C9B" w:rsidP="003E5C9B">
      <w:pPr>
        <w:pStyle w:val="a6"/>
        <w:ind w:firstLine="709"/>
        <w:rPr>
          <w:rFonts w:ascii="Times New Roman" w:hAnsi="Times New Roman"/>
          <w:sz w:val="24"/>
          <w:szCs w:val="24"/>
        </w:rPr>
      </w:pPr>
      <w:r w:rsidRPr="006228B5">
        <w:rPr>
          <w:rFonts w:ascii="Times New Roman" w:hAnsi="Times New Roman"/>
          <w:sz w:val="24"/>
          <w:szCs w:val="24"/>
        </w:rPr>
        <w:t>1)</w:t>
      </w:r>
      <w:r w:rsidRPr="006228B5">
        <w:rPr>
          <w:rFonts w:ascii="Times New Roman" w:hAnsi="Times New Roman"/>
          <w:sz w:val="24"/>
          <w:szCs w:val="24"/>
          <w:lang w:eastAsia="ar-SA"/>
        </w:rPr>
        <w:t> </w:t>
      </w:r>
      <w:r w:rsidRPr="006228B5">
        <w:rPr>
          <w:rFonts w:ascii="Times New Roman" w:hAnsi="Times New Roman"/>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E5C9B" w:rsidRPr="006228B5" w:rsidRDefault="003E5C9B" w:rsidP="003E5C9B">
      <w:pPr>
        <w:pStyle w:val="a6"/>
        <w:ind w:firstLine="709"/>
        <w:rPr>
          <w:rFonts w:ascii="Times New Roman" w:hAnsi="Times New Roman"/>
          <w:sz w:val="24"/>
          <w:szCs w:val="24"/>
        </w:rPr>
      </w:pPr>
      <w:r w:rsidRPr="006228B5">
        <w:rPr>
          <w:rFonts w:ascii="Times New Roman" w:hAnsi="Times New Roman"/>
          <w:sz w:val="24"/>
          <w:szCs w:val="24"/>
        </w:rPr>
        <w:t>2)</w:t>
      </w:r>
      <w:r w:rsidRPr="006228B5">
        <w:rPr>
          <w:rFonts w:ascii="Times New Roman" w:hAnsi="Times New Roman"/>
          <w:sz w:val="24"/>
          <w:szCs w:val="24"/>
          <w:lang w:eastAsia="ar-SA"/>
        </w:rPr>
        <w:t> </w:t>
      </w:r>
      <w:r w:rsidRPr="006228B5">
        <w:rPr>
          <w:rFonts w:ascii="Times New Roman" w:hAnsi="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E5C9B" w:rsidRPr="006228B5" w:rsidRDefault="003E5C9B" w:rsidP="003E5C9B">
      <w:pPr>
        <w:pStyle w:val="a6"/>
        <w:ind w:firstLine="709"/>
        <w:rPr>
          <w:rFonts w:ascii="Times New Roman" w:hAnsi="Times New Roman"/>
          <w:sz w:val="24"/>
          <w:szCs w:val="24"/>
        </w:rPr>
      </w:pPr>
      <w:r w:rsidRPr="006228B5">
        <w:rPr>
          <w:rFonts w:ascii="Times New Roman" w:hAnsi="Times New Roman"/>
          <w:sz w:val="24"/>
          <w:szCs w:val="24"/>
        </w:rPr>
        <w:t>3)</w:t>
      </w:r>
      <w:r w:rsidRPr="006228B5">
        <w:rPr>
          <w:rFonts w:ascii="Times New Roman" w:hAnsi="Times New Roman"/>
          <w:sz w:val="24"/>
          <w:szCs w:val="24"/>
          <w:lang w:eastAsia="ar-SA"/>
        </w:rPr>
        <w:t> </w:t>
      </w:r>
      <w:r w:rsidRPr="006228B5">
        <w:rPr>
          <w:rFonts w:ascii="Times New Roman" w:hAnsi="Times New Roman"/>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E5C9B" w:rsidRPr="006228B5" w:rsidRDefault="003E5C9B" w:rsidP="003E5C9B">
      <w:pPr>
        <w:pStyle w:val="a6"/>
        <w:ind w:firstLine="709"/>
        <w:rPr>
          <w:rFonts w:ascii="Times New Roman" w:hAnsi="Times New Roman"/>
          <w:sz w:val="24"/>
          <w:szCs w:val="24"/>
        </w:rPr>
      </w:pPr>
      <w:r w:rsidRPr="006228B5">
        <w:rPr>
          <w:rFonts w:ascii="Times New Roman" w:hAnsi="Times New Roman"/>
          <w:sz w:val="24"/>
          <w:szCs w:val="24"/>
        </w:rPr>
        <w:t>4)</w:t>
      </w:r>
      <w:r w:rsidRPr="006228B5">
        <w:rPr>
          <w:rFonts w:ascii="Times New Roman" w:hAnsi="Times New Roman"/>
          <w:sz w:val="24"/>
          <w:szCs w:val="24"/>
          <w:lang w:eastAsia="ar-SA"/>
        </w:rPr>
        <w:t> </w:t>
      </w:r>
      <w:r w:rsidRPr="006228B5">
        <w:rPr>
          <w:rFonts w:ascii="Times New Roman" w:hAnsi="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3E5C9B" w:rsidRPr="006228B5" w:rsidRDefault="003E5C9B" w:rsidP="003E5C9B">
      <w:pPr>
        <w:pStyle w:val="a6"/>
        <w:ind w:firstLine="709"/>
        <w:rPr>
          <w:rFonts w:ascii="Times New Roman" w:hAnsi="Times New Roman"/>
          <w:sz w:val="24"/>
          <w:szCs w:val="24"/>
        </w:rPr>
      </w:pPr>
      <w:r w:rsidRPr="006228B5">
        <w:rPr>
          <w:rFonts w:ascii="Times New Roman" w:hAnsi="Times New Roman"/>
          <w:sz w:val="24"/>
          <w:szCs w:val="24"/>
        </w:rPr>
        <w:t>5)</w:t>
      </w:r>
      <w:r w:rsidRPr="006228B5">
        <w:rPr>
          <w:rFonts w:ascii="Times New Roman" w:hAnsi="Times New Roman"/>
          <w:sz w:val="24"/>
          <w:szCs w:val="24"/>
          <w:lang w:eastAsia="ar-SA"/>
        </w:rPr>
        <w:t> </w:t>
      </w:r>
      <w:r w:rsidRPr="006228B5">
        <w:rPr>
          <w:rFonts w:ascii="Times New Roman" w:hAnsi="Times New Roman"/>
          <w:sz w:val="24"/>
          <w:szCs w:val="24"/>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3E5C9B" w:rsidRPr="006228B5" w:rsidRDefault="003E5C9B" w:rsidP="003E5C9B">
      <w:pPr>
        <w:pStyle w:val="a6"/>
        <w:ind w:firstLine="709"/>
        <w:rPr>
          <w:rFonts w:ascii="Times New Roman" w:hAnsi="Times New Roman"/>
          <w:sz w:val="24"/>
          <w:szCs w:val="24"/>
        </w:rPr>
      </w:pPr>
      <w:r w:rsidRPr="006228B5">
        <w:rPr>
          <w:rFonts w:ascii="Times New Roman" w:hAnsi="Times New Roman"/>
          <w:sz w:val="24"/>
          <w:szCs w:val="24"/>
        </w:rPr>
        <w:t>6)</w:t>
      </w:r>
      <w:r w:rsidRPr="006228B5">
        <w:rPr>
          <w:rFonts w:ascii="Times New Roman" w:hAnsi="Times New Roman"/>
          <w:sz w:val="24"/>
          <w:szCs w:val="24"/>
          <w:lang w:eastAsia="ar-SA"/>
        </w:rPr>
        <w:t> </w:t>
      </w:r>
      <w:r w:rsidRPr="006228B5">
        <w:rPr>
          <w:rFonts w:ascii="Times New Roman" w:hAnsi="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5C9B" w:rsidRPr="006228B5" w:rsidRDefault="003E5C9B" w:rsidP="003E5C9B">
      <w:pPr>
        <w:pStyle w:val="a6"/>
        <w:ind w:firstLine="709"/>
        <w:rPr>
          <w:rFonts w:ascii="Times New Roman" w:hAnsi="Times New Roman"/>
          <w:sz w:val="24"/>
          <w:szCs w:val="24"/>
        </w:rPr>
      </w:pPr>
      <w:r w:rsidRPr="006228B5">
        <w:rPr>
          <w:rFonts w:ascii="Times New Roman" w:hAnsi="Times New Roman"/>
          <w:sz w:val="24"/>
          <w:szCs w:val="24"/>
        </w:rPr>
        <w:t>7)</w:t>
      </w:r>
      <w:r w:rsidRPr="006228B5">
        <w:rPr>
          <w:rFonts w:ascii="Times New Roman" w:hAnsi="Times New Roman"/>
          <w:sz w:val="24"/>
          <w:szCs w:val="24"/>
          <w:lang w:eastAsia="ar-SA"/>
        </w:rPr>
        <w:t> </w:t>
      </w:r>
      <w:r w:rsidRPr="006228B5">
        <w:rPr>
          <w:rFonts w:ascii="Times New Roman" w:hAnsi="Times New Roman"/>
          <w:sz w:val="24"/>
          <w:szCs w:val="24"/>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rsidR="003E5C9B" w:rsidRPr="006228B5" w:rsidRDefault="003E5C9B" w:rsidP="003E5C9B">
      <w:pPr>
        <w:pStyle w:val="a6"/>
        <w:ind w:firstLine="709"/>
        <w:rPr>
          <w:rFonts w:ascii="Times New Roman" w:hAnsi="Times New Roman"/>
          <w:sz w:val="24"/>
          <w:szCs w:val="24"/>
        </w:rPr>
      </w:pPr>
      <w:r w:rsidRPr="006228B5">
        <w:rPr>
          <w:rFonts w:ascii="Times New Roman" w:hAnsi="Times New Roman"/>
          <w:sz w:val="24"/>
          <w:szCs w:val="24"/>
        </w:rPr>
        <w:t>8)</w:t>
      </w:r>
      <w:r w:rsidRPr="006228B5">
        <w:rPr>
          <w:rFonts w:ascii="Times New Roman" w:hAnsi="Times New Roman"/>
          <w:sz w:val="24"/>
          <w:szCs w:val="24"/>
          <w:lang w:eastAsia="ar-SA"/>
        </w:rPr>
        <w:t> </w:t>
      </w:r>
      <w:r w:rsidRPr="006228B5">
        <w:rPr>
          <w:rFonts w:ascii="Times New Roman" w:hAnsi="Times New Roman"/>
          <w:sz w:val="24"/>
          <w:szCs w:val="24"/>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3E5C9B" w:rsidRPr="006228B5" w:rsidRDefault="003E5C9B" w:rsidP="003E5C9B">
      <w:pPr>
        <w:pStyle w:val="1a"/>
      </w:pPr>
      <w:bookmarkStart w:id="47" w:name="ГЛАВА_7._Положения_о_регулировании_иных_"/>
      <w:bookmarkStart w:id="48" w:name="_Toc121326158"/>
      <w:bookmarkEnd w:id="47"/>
      <w:r w:rsidRPr="006228B5">
        <w:t xml:space="preserve">Глава 7. </w:t>
      </w:r>
      <w:r w:rsidRPr="006228B5">
        <w:tab/>
        <w:t>Положения о регулировании иных вопросов землепользования и застройки</w:t>
      </w:r>
      <w:bookmarkEnd w:id="48"/>
    </w:p>
    <w:p w:rsidR="003E5C9B" w:rsidRPr="006228B5" w:rsidRDefault="003E5C9B" w:rsidP="003E5C9B">
      <w:pPr>
        <w:pStyle w:val="18"/>
      </w:pPr>
      <w:bookmarkStart w:id="49" w:name="_Toc121326159"/>
      <w:r w:rsidRPr="006228B5">
        <w:t xml:space="preserve">Статья 17. </w:t>
      </w:r>
      <w:r w:rsidRPr="006228B5">
        <w:tab/>
        <w:t>Внесение сведений о границах территориальных зон в Е</w:t>
      </w:r>
      <w:r w:rsidRPr="006228B5">
        <w:rPr>
          <w:spacing w:val="1"/>
        </w:rPr>
        <w:t>дин</w:t>
      </w:r>
      <w:r w:rsidRPr="006228B5">
        <w:rPr>
          <w:spacing w:val="-3"/>
        </w:rPr>
        <w:t>ы</w:t>
      </w:r>
      <w:r w:rsidRPr="006228B5">
        <w:t xml:space="preserve">й </w:t>
      </w:r>
      <w:r w:rsidRPr="006228B5">
        <w:rPr>
          <w:spacing w:val="-1"/>
        </w:rPr>
        <w:t>г</w:t>
      </w:r>
      <w:r w:rsidRPr="006228B5">
        <w:t>о</w:t>
      </w:r>
      <w:r w:rsidRPr="006228B5">
        <w:rPr>
          <w:spacing w:val="-1"/>
        </w:rPr>
        <w:t>с</w:t>
      </w:r>
      <w:r w:rsidRPr="006228B5">
        <w:t>у</w:t>
      </w:r>
      <w:r w:rsidRPr="006228B5">
        <w:rPr>
          <w:spacing w:val="1"/>
        </w:rPr>
        <w:t>д</w:t>
      </w:r>
      <w:r w:rsidRPr="006228B5">
        <w:t>ар</w:t>
      </w:r>
      <w:r w:rsidRPr="006228B5">
        <w:rPr>
          <w:spacing w:val="-1"/>
        </w:rPr>
        <w:t>с</w:t>
      </w:r>
      <w:r w:rsidRPr="006228B5">
        <w:rPr>
          <w:spacing w:val="2"/>
        </w:rPr>
        <w:t>т</w:t>
      </w:r>
      <w:r w:rsidRPr="006228B5">
        <w:t>в</w:t>
      </w:r>
      <w:r w:rsidRPr="006228B5">
        <w:rPr>
          <w:spacing w:val="-4"/>
        </w:rPr>
        <w:t>е</w:t>
      </w:r>
      <w:r w:rsidRPr="006228B5">
        <w:t>нн</w:t>
      </w:r>
      <w:r w:rsidRPr="006228B5">
        <w:rPr>
          <w:spacing w:val="-1"/>
        </w:rPr>
        <w:t>ы</w:t>
      </w:r>
      <w:r w:rsidRPr="006228B5">
        <w:t>й р</w:t>
      </w:r>
      <w:r w:rsidRPr="006228B5">
        <w:rPr>
          <w:spacing w:val="-1"/>
        </w:rPr>
        <w:t>еест</w:t>
      </w:r>
      <w:r w:rsidRPr="006228B5">
        <w:t>р н</w:t>
      </w:r>
      <w:r w:rsidRPr="006228B5">
        <w:rPr>
          <w:spacing w:val="-1"/>
        </w:rPr>
        <w:t>е</w:t>
      </w:r>
      <w:r w:rsidRPr="006228B5">
        <w:rPr>
          <w:spacing w:val="1"/>
        </w:rPr>
        <w:t>д</w:t>
      </w:r>
      <w:r w:rsidRPr="006228B5">
        <w:t>ви</w:t>
      </w:r>
      <w:r w:rsidRPr="006228B5">
        <w:rPr>
          <w:spacing w:val="-4"/>
        </w:rPr>
        <w:t>ж</w:t>
      </w:r>
      <w:r w:rsidRPr="006228B5">
        <w:t>и</w:t>
      </w:r>
      <w:r w:rsidRPr="006228B5">
        <w:rPr>
          <w:spacing w:val="-1"/>
        </w:rPr>
        <w:t>м</w:t>
      </w:r>
      <w:r w:rsidRPr="006228B5">
        <w:t>о</w:t>
      </w:r>
      <w:r w:rsidRPr="006228B5">
        <w:rPr>
          <w:spacing w:val="-1"/>
        </w:rPr>
        <w:t>с</w:t>
      </w:r>
      <w:r w:rsidRPr="006228B5">
        <w:rPr>
          <w:spacing w:val="2"/>
        </w:rPr>
        <w:t>т</w:t>
      </w:r>
      <w:r w:rsidRPr="006228B5">
        <w:t>и</w:t>
      </w:r>
      <w:bookmarkEnd w:id="49"/>
    </w:p>
    <w:p w:rsidR="003E5C9B" w:rsidRPr="006228B5" w:rsidRDefault="003E5C9B" w:rsidP="003E5C9B">
      <w:pPr>
        <w:pStyle w:val="a6"/>
        <w:ind w:firstLine="709"/>
        <w:rPr>
          <w:rFonts w:ascii="Times New Roman" w:hAnsi="Times New Roman"/>
          <w:sz w:val="24"/>
          <w:szCs w:val="24"/>
        </w:rPr>
      </w:pPr>
      <w:r w:rsidRPr="006228B5">
        <w:rPr>
          <w:rFonts w:ascii="Times New Roman" w:hAnsi="Times New Roman"/>
          <w:sz w:val="24"/>
          <w:szCs w:val="24"/>
        </w:rPr>
        <w:t>1. Правила внесения сведений о границах территориальных зон в Единый государственный</w:t>
      </w:r>
      <w:r w:rsidRPr="006228B5">
        <w:rPr>
          <w:rFonts w:ascii="Times New Roman" w:hAnsi="Times New Roman"/>
          <w:spacing w:val="-11"/>
          <w:sz w:val="24"/>
          <w:szCs w:val="24"/>
        </w:rPr>
        <w:t xml:space="preserve"> </w:t>
      </w:r>
      <w:r w:rsidRPr="006228B5">
        <w:rPr>
          <w:rFonts w:ascii="Times New Roman" w:hAnsi="Times New Roman"/>
          <w:sz w:val="24"/>
          <w:szCs w:val="24"/>
        </w:rPr>
        <w:t>реестр</w:t>
      </w:r>
      <w:r w:rsidRPr="006228B5">
        <w:rPr>
          <w:rFonts w:ascii="Times New Roman" w:hAnsi="Times New Roman"/>
          <w:spacing w:val="-12"/>
          <w:sz w:val="24"/>
          <w:szCs w:val="24"/>
        </w:rPr>
        <w:t xml:space="preserve"> </w:t>
      </w:r>
      <w:r w:rsidRPr="006228B5">
        <w:rPr>
          <w:rFonts w:ascii="Times New Roman" w:hAnsi="Times New Roman"/>
          <w:sz w:val="24"/>
          <w:szCs w:val="24"/>
        </w:rPr>
        <w:t>недвижимости</w:t>
      </w:r>
      <w:r w:rsidRPr="006228B5">
        <w:rPr>
          <w:rFonts w:ascii="Times New Roman" w:hAnsi="Times New Roman"/>
          <w:spacing w:val="-8"/>
          <w:sz w:val="24"/>
          <w:szCs w:val="24"/>
        </w:rPr>
        <w:t xml:space="preserve"> </w:t>
      </w:r>
      <w:r w:rsidRPr="006228B5">
        <w:rPr>
          <w:rFonts w:ascii="Times New Roman" w:hAnsi="Times New Roman"/>
          <w:sz w:val="24"/>
          <w:szCs w:val="24"/>
        </w:rPr>
        <w:t>устанавливаются</w:t>
      </w:r>
      <w:r w:rsidRPr="006228B5">
        <w:rPr>
          <w:rFonts w:ascii="Times New Roman" w:hAnsi="Times New Roman"/>
          <w:spacing w:val="-12"/>
          <w:sz w:val="24"/>
          <w:szCs w:val="24"/>
        </w:rPr>
        <w:t xml:space="preserve"> </w:t>
      </w:r>
      <w:r w:rsidRPr="006228B5">
        <w:rPr>
          <w:rFonts w:ascii="Times New Roman" w:hAnsi="Times New Roman"/>
          <w:sz w:val="24"/>
          <w:szCs w:val="24"/>
        </w:rPr>
        <w:t>положениями</w:t>
      </w:r>
      <w:r w:rsidRPr="006228B5">
        <w:rPr>
          <w:rFonts w:ascii="Times New Roman" w:hAnsi="Times New Roman"/>
          <w:spacing w:val="-10"/>
          <w:sz w:val="24"/>
          <w:szCs w:val="24"/>
        </w:rPr>
        <w:t xml:space="preserve"> </w:t>
      </w:r>
      <w:r w:rsidRPr="006228B5">
        <w:rPr>
          <w:rFonts w:ascii="Times New Roman" w:hAnsi="Times New Roman"/>
          <w:sz w:val="24"/>
          <w:szCs w:val="24"/>
        </w:rPr>
        <w:t>статьи</w:t>
      </w:r>
      <w:r w:rsidRPr="006228B5">
        <w:rPr>
          <w:rFonts w:ascii="Times New Roman" w:hAnsi="Times New Roman"/>
          <w:spacing w:val="-11"/>
          <w:sz w:val="24"/>
          <w:szCs w:val="24"/>
        </w:rPr>
        <w:t xml:space="preserve"> </w:t>
      </w:r>
      <w:r w:rsidRPr="006228B5">
        <w:rPr>
          <w:rFonts w:ascii="Times New Roman" w:hAnsi="Times New Roman"/>
          <w:sz w:val="24"/>
          <w:szCs w:val="24"/>
        </w:rPr>
        <w:t>34</w:t>
      </w:r>
      <w:r w:rsidRPr="006228B5">
        <w:rPr>
          <w:rFonts w:ascii="Times New Roman" w:hAnsi="Times New Roman"/>
          <w:spacing w:val="-12"/>
          <w:sz w:val="24"/>
          <w:szCs w:val="24"/>
        </w:rPr>
        <w:t xml:space="preserve"> </w:t>
      </w:r>
      <w:r w:rsidRPr="006228B5">
        <w:rPr>
          <w:rFonts w:ascii="Times New Roman" w:hAnsi="Times New Roman"/>
          <w:sz w:val="24"/>
          <w:szCs w:val="24"/>
        </w:rPr>
        <w:t xml:space="preserve">Федерального закона от 13.07.2015 г. № 218-ФЗ </w:t>
      </w:r>
      <w:r w:rsidRPr="006228B5">
        <w:rPr>
          <w:rFonts w:ascii="Times New Roman" w:hAnsi="Times New Roman"/>
          <w:spacing w:val="-4"/>
          <w:sz w:val="24"/>
          <w:szCs w:val="24"/>
        </w:rPr>
        <w:t xml:space="preserve">«О </w:t>
      </w:r>
      <w:r w:rsidRPr="006228B5">
        <w:rPr>
          <w:rFonts w:ascii="Times New Roman" w:hAnsi="Times New Roman"/>
          <w:sz w:val="24"/>
          <w:szCs w:val="24"/>
        </w:rPr>
        <w:t>государственной регистрации</w:t>
      </w:r>
      <w:r w:rsidRPr="006228B5">
        <w:rPr>
          <w:rFonts w:ascii="Times New Roman" w:hAnsi="Times New Roman"/>
          <w:spacing w:val="-1"/>
          <w:sz w:val="24"/>
          <w:szCs w:val="24"/>
        </w:rPr>
        <w:t xml:space="preserve"> </w:t>
      </w:r>
      <w:r w:rsidRPr="006228B5">
        <w:rPr>
          <w:rFonts w:ascii="Times New Roman" w:hAnsi="Times New Roman"/>
          <w:sz w:val="24"/>
          <w:szCs w:val="24"/>
        </w:rPr>
        <w:t>недвижимости».</w:t>
      </w:r>
      <w:bookmarkEnd w:id="1"/>
      <w:bookmarkEnd w:id="2"/>
      <w:bookmarkEnd w:id="3"/>
      <w:bookmarkEnd w:id="4"/>
    </w:p>
    <w:p w:rsidR="003E5C9B" w:rsidRPr="0091287F" w:rsidRDefault="003E5C9B" w:rsidP="003E5C9B">
      <w:pPr>
        <w:pStyle w:val="16"/>
      </w:pPr>
      <w:r w:rsidRPr="00F85493">
        <w:rPr>
          <w:highlight w:val="yellow"/>
        </w:rPr>
        <w:br w:type="page"/>
      </w:r>
      <w:bookmarkStart w:id="50" w:name="_Toc98933862"/>
      <w:bookmarkStart w:id="51" w:name="_Toc121326160"/>
      <w:r w:rsidRPr="0091287F">
        <w:lastRenderedPageBreak/>
        <w:t xml:space="preserve">ЧАСТЬ II. </w:t>
      </w:r>
      <w:r w:rsidRPr="0091287F">
        <w:tab/>
        <w:t>КАРТА ГРАДОСТРОИТЕЛЬНОГО ЗОНИРОВАНИЯ. КАРТЫ ЗОН С ОСОБЫМИ УСЛОВИЯМИ ИСПОЛЬЗОВАНИЯ ТЕРРИТОРИЙ</w:t>
      </w:r>
      <w:bookmarkEnd w:id="50"/>
      <w:bookmarkEnd w:id="51"/>
    </w:p>
    <w:p w:rsidR="003E5C9B" w:rsidRPr="0091287F" w:rsidRDefault="003E5C9B" w:rsidP="003E5C9B">
      <w:pPr>
        <w:pStyle w:val="1a"/>
      </w:pPr>
      <w:bookmarkStart w:id="52" w:name="bookmark33"/>
      <w:bookmarkStart w:id="53" w:name="_Toc57310523"/>
      <w:bookmarkStart w:id="54" w:name="_Toc98933863"/>
      <w:bookmarkStart w:id="55" w:name="_Toc121326161"/>
      <w:r w:rsidRPr="0091287F">
        <w:rPr>
          <w:lang w:bidi="ru-RU"/>
        </w:rPr>
        <w:t>Глава</w:t>
      </w:r>
      <w:r w:rsidRPr="0091287F">
        <w:t> </w:t>
      </w:r>
      <w:r w:rsidRPr="0091287F">
        <w:rPr>
          <w:lang w:bidi="ru-RU"/>
        </w:rPr>
        <w:t xml:space="preserve">8. </w:t>
      </w:r>
      <w:r w:rsidRPr="0091287F">
        <w:rPr>
          <w:lang w:bidi="ru-RU"/>
        </w:rPr>
        <w:tab/>
        <w:t>Карта градостроительного зонирования</w:t>
      </w:r>
      <w:bookmarkEnd w:id="52"/>
      <w:bookmarkEnd w:id="53"/>
      <w:bookmarkEnd w:id="54"/>
      <w:bookmarkEnd w:id="55"/>
    </w:p>
    <w:p w:rsidR="003E5C9B" w:rsidRPr="0091287F" w:rsidRDefault="003E5C9B" w:rsidP="003E5C9B">
      <w:pPr>
        <w:pStyle w:val="18"/>
      </w:pPr>
      <w:bookmarkStart w:id="56" w:name="bookmark34"/>
      <w:bookmarkStart w:id="57" w:name="_Toc57310524"/>
      <w:bookmarkStart w:id="58" w:name="_Toc98933864"/>
      <w:bookmarkStart w:id="59" w:name="_Toc121326162"/>
      <w:r w:rsidRPr="0091287F">
        <w:rPr>
          <w:lang w:bidi="ru-RU"/>
        </w:rPr>
        <w:t>Статья</w:t>
      </w:r>
      <w:r w:rsidRPr="0091287F">
        <w:t> </w:t>
      </w:r>
      <w:r w:rsidRPr="0091287F">
        <w:rPr>
          <w:lang w:bidi="ru-RU"/>
        </w:rPr>
        <w:t xml:space="preserve">18. </w:t>
      </w:r>
      <w:r w:rsidRPr="0091287F">
        <w:rPr>
          <w:lang w:bidi="ru-RU"/>
        </w:rPr>
        <w:tab/>
      </w:r>
      <w:bookmarkEnd w:id="56"/>
      <w:r w:rsidRPr="0091287F">
        <w:rPr>
          <w:lang w:bidi="ru-RU"/>
        </w:rPr>
        <w:t xml:space="preserve">Карта градостроительного зонирования </w:t>
      </w:r>
      <w:bookmarkEnd w:id="57"/>
      <w:bookmarkEnd w:id="58"/>
      <w:r w:rsidRPr="0091287F">
        <w:rPr>
          <w:lang w:bidi="ru-RU"/>
        </w:rPr>
        <w:t>Бельского муниципального образования</w:t>
      </w:r>
      <w:bookmarkEnd w:id="59"/>
    </w:p>
    <w:p w:rsidR="003E5C9B" w:rsidRPr="0091287F" w:rsidRDefault="003E5C9B" w:rsidP="003E5C9B">
      <w:pPr>
        <w:ind w:firstLine="709"/>
        <w:rPr>
          <w:rFonts w:ascii="Times New Roman" w:hAnsi="Times New Roman"/>
          <w:lang w:bidi="ru-RU"/>
        </w:rPr>
      </w:pPr>
      <w:r w:rsidRPr="0091287F">
        <w:rPr>
          <w:rFonts w:ascii="Times New Roman" w:hAnsi="Times New Roman"/>
          <w:lang w:bidi="ru-RU"/>
        </w:rPr>
        <w:t>1.</w:t>
      </w:r>
      <w:r w:rsidRPr="0091287F">
        <w:rPr>
          <w:rFonts w:ascii="Times New Roman" w:hAnsi="Times New Roman"/>
        </w:rPr>
        <w:t> </w:t>
      </w:r>
      <w:r w:rsidRPr="0091287F">
        <w:rPr>
          <w:rFonts w:ascii="Times New Roman" w:hAnsi="Times New Roman"/>
          <w:lang w:bidi="ru-RU"/>
        </w:rPr>
        <w:t>На карте градостроительного зонирования:</w:t>
      </w:r>
    </w:p>
    <w:p w:rsidR="003E5C9B" w:rsidRPr="0091287F" w:rsidRDefault="003E5C9B" w:rsidP="003E5C9B">
      <w:pPr>
        <w:pStyle w:val="a6"/>
        <w:ind w:firstLine="709"/>
        <w:rPr>
          <w:rFonts w:ascii="Times New Roman" w:hAnsi="Times New Roman"/>
          <w:sz w:val="24"/>
          <w:szCs w:val="24"/>
          <w:lang w:bidi="ru-RU"/>
        </w:rPr>
      </w:pPr>
      <w:bookmarkStart w:id="60" w:name="bookmark35"/>
      <w:r w:rsidRPr="0091287F">
        <w:rPr>
          <w:rFonts w:ascii="Times New Roman" w:hAnsi="Times New Roman"/>
          <w:sz w:val="24"/>
          <w:szCs w:val="24"/>
          <w:lang w:bidi="ru-RU"/>
        </w:rPr>
        <w:t>1)</w:t>
      </w:r>
      <w:r w:rsidRPr="0091287F">
        <w:rPr>
          <w:rFonts w:ascii="Times New Roman" w:hAnsi="Times New Roman"/>
          <w:sz w:val="24"/>
          <w:szCs w:val="24"/>
        </w:rPr>
        <w:t> </w:t>
      </w:r>
      <w:r w:rsidRPr="0091287F">
        <w:rPr>
          <w:rFonts w:ascii="Times New Roman" w:hAnsi="Times New Roman"/>
          <w:sz w:val="24"/>
          <w:szCs w:val="24"/>
          <w:lang w:bidi="ru-RU"/>
        </w:rPr>
        <w:t>установлены территориальные зоны - статья 21 настоящих Правил,</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2)</w:t>
      </w:r>
      <w:r w:rsidRPr="0091287F">
        <w:rPr>
          <w:rFonts w:ascii="Times New Roman" w:hAnsi="Times New Roman"/>
          <w:sz w:val="24"/>
          <w:szCs w:val="24"/>
        </w:rPr>
        <w:t> </w:t>
      </w:r>
      <w:r w:rsidRPr="0091287F">
        <w:rPr>
          <w:rFonts w:ascii="Times New Roman" w:hAnsi="Times New Roman"/>
          <w:sz w:val="24"/>
          <w:szCs w:val="24"/>
          <w:lang w:bidi="ru-RU"/>
        </w:rPr>
        <w:t>отображены зоны с особыми условиями использования территории - отображение информации главы 11;</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3)</w:t>
      </w:r>
      <w:r w:rsidRPr="0091287F">
        <w:rPr>
          <w:rFonts w:ascii="Times New Roman" w:hAnsi="Times New Roman"/>
          <w:sz w:val="24"/>
          <w:szCs w:val="24"/>
        </w:rPr>
        <w:t> </w:t>
      </w:r>
      <w:r w:rsidRPr="0091287F">
        <w:rPr>
          <w:rFonts w:ascii="Times New Roman" w:hAnsi="Times New Roman"/>
          <w:sz w:val="24"/>
          <w:szCs w:val="24"/>
          <w:lang w:bidi="ru-RU"/>
        </w:rPr>
        <w:t>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12 настоящих Правил.</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2.</w:t>
      </w:r>
      <w:r w:rsidRPr="0091287F">
        <w:rPr>
          <w:rFonts w:ascii="Times New Roman" w:hAnsi="Times New Roman"/>
          <w:sz w:val="24"/>
          <w:szCs w:val="24"/>
        </w:rPr>
        <w:t> </w:t>
      </w:r>
      <w:r w:rsidRPr="0091287F">
        <w:rPr>
          <w:rFonts w:ascii="Times New Roman" w:hAnsi="Times New Roman"/>
          <w:sz w:val="24"/>
          <w:szCs w:val="24"/>
          <w:lang w:bidi="ru-RU"/>
        </w:rPr>
        <w:t>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3E5C9B" w:rsidRPr="0091287F" w:rsidRDefault="003E5C9B" w:rsidP="003E5C9B">
      <w:pPr>
        <w:pStyle w:val="a6"/>
        <w:ind w:firstLine="709"/>
        <w:rPr>
          <w:rFonts w:ascii="Times New Roman" w:hAnsi="Times New Roman"/>
          <w:b/>
          <w:sz w:val="24"/>
          <w:szCs w:val="24"/>
          <w:lang w:bidi="ru-RU"/>
        </w:rPr>
      </w:pPr>
      <w:r w:rsidRPr="0091287F">
        <w:rPr>
          <w:rFonts w:ascii="Times New Roman" w:hAnsi="Times New Roman"/>
          <w:sz w:val="24"/>
          <w:szCs w:val="24"/>
          <w:lang w:bidi="ru-RU"/>
        </w:rPr>
        <w:t>3.</w:t>
      </w:r>
      <w:r w:rsidRPr="0091287F">
        <w:rPr>
          <w:rFonts w:ascii="Times New Roman" w:hAnsi="Times New Roman"/>
          <w:sz w:val="24"/>
          <w:szCs w:val="24"/>
        </w:rPr>
        <w:t> </w:t>
      </w:r>
      <w:r w:rsidRPr="0091287F">
        <w:rPr>
          <w:rFonts w:ascii="Times New Roman" w:hAnsi="Times New Roman"/>
          <w:sz w:val="24"/>
          <w:szCs w:val="24"/>
          <w:lang w:bidi="ru-RU"/>
        </w:rPr>
        <w:t>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3E5C9B" w:rsidRPr="0091287F" w:rsidRDefault="003E5C9B" w:rsidP="003E5C9B">
      <w:pPr>
        <w:pStyle w:val="1a"/>
      </w:pPr>
      <w:bookmarkStart w:id="61" w:name="_Toc57310525"/>
      <w:bookmarkStart w:id="62" w:name="_Toc98933865"/>
      <w:bookmarkStart w:id="63" w:name="_Toc121326163"/>
      <w:r w:rsidRPr="0091287F">
        <w:rPr>
          <w:lang w:bidi="ru-RU"/>
        </w:rPr>
        <w:t>Глава</w:t>
      </w:r>
      <w:r w:rsidRPr="0091287F">
        <w:t> </w:t>
      </w:r>
      <w:r w:rsidRPr="0091287F">
        <w:rPr>
          <w:lang w:bidi="ru-RU"/>
        </w:rPr>
        <w:t xml:space="preserve">9. </w:t>
      </w:r>
      <w:r w:rsidRPr="0091287F">
        <w:rPr>
          <w:lang w:bidi="ru-RU"/>
        </w:rPr>
        <w:tab/>
        <w:t>Карты зон с особыми условиями использования территорий</w:t>
      </w:r>
      <w:bookmarkEnd w:id="60"/>
      <w:bookmarkEnd w:id="61"/>
      <w:bookmarkEnd w:id="62"/>
      <w:bookmarkEnd w:id="63"/>
    </w:p>
    <w:p w:rsidR="003E5C9B" w:rsidRPr="0091287F" w:rsidRDefault="003E5C9B" w:rsidP="003E5C9B">
      <w:pPr>
        <w:pStyle w:val="a6"/>
        <w:ind w:firstLine="709"/>
        <w:rPr>
          <w:rFonts w:ascii="Times New Roman" w:hAnsi="Times New Roman"/>
          <w:sz w:val="24"/>
          <w:szCs w:val="24"/>
          <w:lang w:bidi="ru-RU"/>
        </w:rPr>
      </w:pPr>
      <w:bookmarkStart w:id="64" w:name="bookmark36"/>
      <w:r w:rsidRPr="0091287F">
        <w:rPr>
          <w:rFonts w:ascii="Times New Roman" w:hAnsi="Times New Roman"/>
          <w:sz w:val="24"/>
          <w:szCs w:val="24"/>
          <w:lang w:bidi="ru-RU"/>
        </w:rPr>
        <w:t>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может содержать:</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санитарно-защитные зоны предприятий, сооружений и иных объектов;</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охранная зона газопровода и систем газоснабжения;</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охранная зона объектов электросетевого хозяйства;</w:t>
      </w:r>
    </w:p>
    <w:p w:rsidR="003E5C9B"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охранная зона линий и сооружений связи;</w:t>
      </w:r>
    </w:p>
    <w:p w:rsidR="003E5C9B"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w:t>
      </w:r>
      <w:r>
        <w:rPr>
          <w:rFonts w:ascii="Times New Roman" w:hAnsi="Times New Roman"/>
          <w:sz w:val="24"/>
          <w:szCs w:val="24"/>
          <w:lang w:bidi="ru-RU"/>
        </w:rPr>
        <w:t>стационарных пунктов наблюдений за состоянием окружающей природной среды, ее загрязнением</w:t>
      </w:r>
      <w:r w:rsidRPr="0091287F">
        <w:rPr>
          <w:rFonts w:ascii="Times New Roman" w:hAnsi="Times New Roman"/>
          <w:sz w:val="24"/>
          <w:szCs w:val="24"/>
          <w:lang w:bidi="ru-RU"/>
        </w:rPr>
        <w:t>;</w:t>
      </w:r>
    </w:p>
    <w:p w:rsidR="003E5C9B"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Pr>
          <w:rFonts w:ascii="Times New Roman" w:hAnsi="Times New Roman"/>
          <w:sz w:val="24"/>
          <w:szCs w:val="24"/>
          <w:lang w:bidi="ru-RU"/>
        </w:rPr>
        <w:t>санитарно-защитная полоса водоводов</w:t>
      </w:r>
      <w:r w:rsidRPr="0091287F">
        <w:rPr>
          <w:rFonts w:ascii="Times New Roman" w:hAnsi="Times New Roman"/>
          <w:sz w:val="24"/>
          <w:szCs w:val="24"/>
          <w:lang w:bidi="ru-RU"/>
        </w:rPr>
        <w:t>;</w:t>
      </w:r>
    </w:p>
    <w:p w:rsidR="003E5C9B"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w:t>
      </w:r>
      <w:r>
        <w:rPr>
          <w:rFonts w:ascii="Times New Roman" w:hAnsi="Times New Roman"/>
          <w:sz w:val="24"/>
          <w:szCs w:val="24"/>
          <w:lang w:bidi="ru-RU"/>
        </w:rPr>
        <w:t>объектов культурного наследия</w:t>
      </w:r>
      <w:r w:rsidRPr="0091287F">
        <w:rPr>
          <w:rFonts w:ascii="Times New Roman" w:hAnsi="Times New Roman"/>
          <w:sz w:val="24"/>
          <w:szCs w:val="24"/>
          <w:lang w:bidi="ru-RU"/>
        </w:rPr>
        <w:t>;</w:t>
      </w:r>
    </w:p>
    <w:p w:rsidR="003E5C9B" w:rsidRPr="001B06E5"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sidRPr="001B06E5">
        <w:rPr>
          <w:rFonts w:ascii="Times New Roman" w:hAnsi="Times New Roman"/>
          <w:sz w:val="24"/>
          <w:szCs w:val="24"/>
          <w:lang w:bidi="ru-RU"/>
        </w:rPr>
        <w:t>водоохранная зона;</w:t>
      </w:r>
    </w:p>
    <w:p w:rsidR="003E5C9B" w:rsidRPr="001B06E5"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sidRPr="001B06E5">
        <w:rPr>
          <w:rFonts w:ascii="Times New Roman" w:hAnsi="Times New Roman"/>
          <w:sz w:val="24"/>
          <w:szCs w:val="24"/>
          <w:lang w:bidi="ru-RU"/>
        </w:rPr>
        <w:t>прибрежные защитные полосы;</w:t>
      </w:r>
    </w:p>
    <w:p w:rsidR="003E5C9B" w:rsidRPr="001B06E5"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зона затопления</w:t>
      </w:r>
      <w:r w:rsidRPr="001B06E5">
        <w:rPr>
          <w:rFonts w:ascii="Times New Roman" w:hAnsi="Times New Roman"/>
          <w:sz w:val="24"/>
          <w:szCs w:val="24"/>
          <w:lang w:bidi="ru-RU"/>
        </w:rPr>
        <w:t>;</w:t>
      </w:r>
    </w:p>
    <w:p w:rsidR="003E5C9B"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зона охраняемых объектов;</w:t>
      </w:r>
    </w:p>
    <w:p w:rsidR="003E5C9B" w:rsidRPr="001B06E5"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границы территории объектов культурного наследия</w:t>
      </w:r>
      <w:r w:rsidRPr="001B06E5">
        <w:rPr>
          <w:rFonts w:ascii="Times New Roman" w:hAnsi="Times New Roman"/>
          <w:sz w:val="24"/>
          <w:szCs w:val="24"/>
          <w:lang w:bidi="ru-RU"/>
        </w:rPr>
        <w:t>;</w:t>
      </w:r>
    </w:p>
    <w:p w:rsidR="003E5C9B" w:rsidRPr="001B06E5"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Байкальская природная территория.</w:t>
      </w:r>
    </w:p>
    <w:p w:rsidR="003E5C9B" w:rsidRPr="00447A74" w:rsidRDefault="003E5C9B" w:rsidP="003E5C9B">
      <w:pPr>
        <w:pStyle w:val="18"/>
      </w:pPr>
      <w:bookmarkStart w:id="65" w:name="_Toc57310526"/>
      <w:bookmarkStart w:id="66" w:name="_Toc98933866"/>
      <w:bookmarkStart w:id="67" w:name="_Toc121326164"/>
      <w:r w:rsidRPr="00447A74">
        <w:rPr>
          <w:lang w:bidi="ru-RU"/>
        </w:rPr>
        <w:t>Статья</w:t>
      </w:r>
      <w:r w:rsidRPr="00447A74">
        <w:t> </w:t>
      </w:r>
      <w:r w:rsidRPr="00447A74">
        <w:rPr>
          <w:lang w:bidi="ru-RU"/>
        </w:rPr>
        <w:t xml:space="preserve">19. </w:t>
      </w:r>
      <w:r w:rsidRPr="00447A74">
        <w:rPr>
          <w:lang w:bidi="ru-RU"/>
        </w:rPr>
        <w:tab/>
      </w:r>
      <w:bookmarkEnd w:id="64"/>
      <w:r w:rsidRPr="00447A74">
        <w:rPr>
          <w:lang w:bidi="ru-RU"/>
        </w:rPr>
        <w:t xml:space="preserve">Карта зон с особыми условиями использования территории </w:t>
      </w:r>
      <w:bookmarkEnd w:id="65"/>
      <w:bookmarkEnd w:id="66"/>
      <w:r w:rsidRPr="00447A74">
        <w:rPr>
          <w:lang w:bidi="ru-RU"/>
        </w:rPr>
        <w:t>Бельского муниципального образования</w:t>
      </w:r>
      <w:bookmarkEnd w:id="67"/>
    </w:p>
    <w:p w:rsidR="003E5C9B" w:rsidRPr="00447A74" w:rsidRDefault="003E5C9B" w:rsidP="003E5C9B">
      <w:pPr>
        <w:pStyle w:val="a6"/>
        <w:ind w:firstLine="709"/>
        <w:rPr>
          <w:rFonts w:ascii="Times New Roman" w:hAnsi="Times New Roman"/>
          <w:sz w:val="24"/>
          <w:szCs w:val="24"/>
          <w:lang w:bidi="ru-RU"/>
        </w:rPr>
      </w:pPr>
      <w:bookmarkStart w:id="68" w:name="bookmark37"/>
      <w:r w:rsidRPr="00447A74">
        <w:rPr>
          <w:rFonts w:ascii="Times New Roman" w:hAnsi="Times New Roman"/>
          <w:sz w:val="24"/>
          <w:szCs w:val="24"/>
          <w:lang w:bidi="ru-RU"/>
        </w:rPr>
        <w:lastRenderedPageBreak/>
        <w:t>Приложение</w:t>
      </w:r>
      <w:r w:rsidRPr="00447A74">
        <w:rPr>
          <w:rFonts w:ascii="Times New Roman" w:hAnsi="Times New Roman"/>
          <w:sz w:val="24"/>
          <w:szCs w:val="24"/>
        </w:rPr>
        <w:t> </w:t>
      </w:r>
      <w:r w:rsidRPr="00447A74">
        <w:rPr>
          <w:rFonts w:ascii="Times New Roman" w:hAnsi="Times New Roman"/>
          <w:sz w:val="24"/>
          <w:szCs w:val="24"/>
          <w:lang w:bidi="ru-RU"/>
        </w:rPr>
        <w:t xml:space="preserve">2 «Карта зон с особыми условиями использования территории </w:t>
      </w:r>
      <w:r w:rsidRPr="00447A74">
        <w:rPr>
          <w:rFonts w:ascii="Times New Roman" w:hAnsi="Times New Roman"/>
          <w:color w:val="000000"/>
          <w:sz w:val="24"/>
          <w:szCs w:val="24"/>
          <w:lang w:bidi="ru-RU"/>
        </w:rPr>
        <w:t>Бельского муниципального образования</w:t>
      </w:r>
      <w:r w:rsidRPr="00447A74">
        <w:rPr>
          <w:rFonts w:ascii="Times New Roman" w:hAnsi="Times New Roman"/>
          <w:sz w:val="24"/>
          <w:szCs w:val="24"/>
          <w:lang w:bidi="ru-RU"/>
        </w:rPr>
        <w:t>, на которой отображены:</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санитарно-защитные зоны предприятий, сооружений и иных объектов;</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охранная зона газопровода и систем газоснабжения;</w:t>
      </w:r>
    </w:p>
    <w:p w:rsidR="003E5C9B" w:rsidRPr="0091287F"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охранная зона объектов электросетевого хозяйства;</w:t>
      </w:r>
    </w:p>
    <w:p w:rsidR="003E5C9B"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охранная зона линий и сооружений связи;</w:t>
      </w:r>
    </w:p>
    <w:p w:rsidR="003E5C9B"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w:t>
      </w:r>
      <w:r>
        <w:rPr>
          <w:rFonts w:ascii="Times New Roman" w:hAnsi="Times New Roman"/>
          <w:sz w:val="24"/>
          <w:szCs w:val="24"/>
          <w:lang w:bidi="ru-RU"/>
        </w:rPr>
        <w:t>стационарных пунктов наблюдений за состоянием окружающей природной среды, ее загрязнением</w:t>
      </w:r>
      <w:r w:rsidRPr="0091287F">
        <w:rPr>
          <w:rFonts w:ascii="Times New Roman" w:hAnsi="Times New Roman"/>
          <w:sz w:val="24"/>
          <w:szCs w:val="24"/>
          <w:lang w:bidi="ru-RU"/>
        </w:rPr>
        <w:t>;</w:t>
      </w:r>
    </w:p>
    <w:p w:rsidR="003E5C9B"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Pr>
          <w:rFonts w:ascii="Times New Roman" w:hAnsi="Times New Roman"/>
          <w:sz w:val="24"/>
          <w:szCs w:val="24"/>
          <w:lang w:bidi="ru-RU"/>
        </w:rPr>
        <w:t>санитарно-защитная полоса водоводов</w:t>
      </w:r>
      <w:r w:rsidRPr="0091287F">
        <w:rPr>
          <w:rFonts w:ascii="Times New Roman" w:hAnsi="Times New Roman"/>
          <w:sz w:val="24"/>
          <w:szCs w:val="24"/>
          <w:lang w:bidi="ru-RU"/>
        </w:rPr>
        <w:t>;</w:t>
      </w:r>
    </w:p>
    <w:p w:rsidR="003E5C9B" w:rsidRDefault="003E5C9B" w:rsidP="003E5C9B">
      <w:pPr>
        <w:pStyle w:val="a6"/>
        <w:ind w:firstLine="709"/>
        <w:rPr>
          <w:rFonts w:ascii="Times New Roman" w:hAnsi="Times New Roman"/>
          <w:sz w:val="24"/>
          <w:szCs w:val="24"/>
          <w:lang w:bidi="ru-RU"/>
        </w:rPr>
      </w:pPr>
      <w:r w:rsidRPr="0091287F">
        <w:rPr>
          <w:rFonts w:ascii="Times New Roman" w:hAnsi="Times New Roman"/>
          <w:sz w:val="24"/>
          <w:szCs w:val="24"/>
          <w:lang w:bidi="ru-RU"/>
        </w:rPr>
        <w:t>-</w:t>
      </w:r>
      <w:r w:rsidRPr="0091287F">
        <w:rPr>
          <w:rFonts w:ascii="Times New Roman" w:hAnsi="Times New Roman"/>
          <w:sz w:val="24"/>
          <w:szCs w:val="24"/>
        </w:rPr>
        <w:t> </w:t>
      </w:r>
      <w:r w:rsidRPr="0091287F">
        <w:rPr>
          <w:rFonts w:ascii="Times New Roman" w:hAnsi="Times New Roman"/>
          <w:sz w:val="24"/>
          <w:szCs w:val="24"/>
          <w:lang w:bidi="ru-RU"/>
        </w:rPr>
        <w:t xml:space="preserve">охранная зона </w:t>
      </w:r>
      <w:r>
        <w:rPr>
          <w:rFonts w:ascii="Times New Roman" w:hAnsi="Times New Roman"/>
          <w:sz w:val="24"/>
          <w:szCs w:val="24"/>
          <w:lang w:bidi="ru-RU"/>
        </w:rPr>
        <w:t>объектов культурного наследия</w:t>
      </w:r>
      <w:r w:rsidRPr="0091287F">
        <w:rPr>
          <w:rFonts w:ascii="Times New Roman" w:hAnsi="Times New Roman"/>
          <w:sz w:val="24"/>
          <w:szCs w:val="24"/>
          <w:lang w:bidi="ru-RU"/>
        </w:rPr>
        <w:t>;</w:t>
      </w:r>
    </w:p>
    <w:p w:rsidR="003E5C9B" w:rsidRPr="001B06E5"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sidRPr="001B06E5">
        <w:rPr>
          <w:rFonts w:ascii="Times New Roman" w:hAnsi="Times New Roman"/>
          <w:sz w:val="24"/>
          <w:szCs w:val="24"/>
          <w:lang w:bidi="ru-RU"/>
        </w:rPr>
        <w:t>водоохранная зона;</w:t>
      </w:r>
    </w:p>
    <w:p w:rsidR="003E5C9B" w:rsidRPr="001B06E5"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sidRPr="001B06E5">
        <w:rPr>
          <w:rFonts w:ascii="Times New Roman" w:hAnsi="Times New Roman"/>
          <w:sz w:val="24"/>
          <w:szCs w:val="24"/>
          <w:lang w:bidi="ru-RU"/>
        </w:rPr>
        <w:t>прибрежные защитные полосы;</w:t>
      </w:r>
    </w:p>
    <w:p w:rsidR="003E5C9B" w:rsidRPr="001B06E5"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зона затопления</w:t>
      </w:r>
      <w:r w:rsidRPr="001B06E5">
        <w:rPr>
          <w:rFonts w:ascii="Times New Roman" w:hAnsi="Times New Roman"/>
          <w:sz w:val="24"/>
          <w:szCs w:val="24"/>
          <w:lang w:bidi="ru-RU"/>
        </w:rPr>
        <w:t>;</w:t>
      </w:r>
    </w:p>
    <w:p w:rsidR="003E5C9B"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зона охраняемых объектов;</w:t>
      </w:r>
    </w:p>
    <w:p w:rsidR="003E5C9B" w:rsidRPr="001B06E5" w:rsidRDefault="003E5C9B" w:rsidP="003E5C9B">
      <w:pPr>
        <w:pStyle w:val="a6"/>
        <w:ind w:firstLine="709"/>
        <w:rPr>
          <w:rFonts w:ascii="Times New Roman" w:hAnsi="Times New Roman"/>
          <w:sz w:val="24"/>
          <w:szCs w:val="24"/>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границы территории объектов культурного наследия</w:t>
      </w:r>
      <w:r w:rsidRPr="001B06E5">
        <w:rPr>
          <w:rFonts w:ascii="Times New Roman" w:hAnsi="Times New Roman"/>
          <w:sz w:val="24"/>
          <w:szCs w:val="24"/>
          <w:lang w:bidi="ru-RU"/>
        </w:rPr>
        <w:t>;</w:t>
      </w:r>
    </w:p>
    <w:p w:rsidR="003E5C9B" w:rsidRPr="00F85493" w:rsidRDefault="003E5C9B" w:rsidP="003E5C9B">
      <w:pPr>
        <w:pStyle w:val="a6"/>
        <w:ind w:firstLine="709"/>
        <w:rPr>
          <w:rFonts w:ascii="Times New Roman" w:hAnsi="Times New Roman"/>
          <w:sz w:val="24"/>
          <w:szCs w:val="24"/>
          <w:highlight w:val="yellow"/>
          <w:lang w:bidi="ru-RU"/>
        </w:rPr>
      </w:pPr>
      <w:r w:rsidRPr="001B06E5">
        <w:rPr>
          <w:rFonts w:ascii="Times New Roman" w:hAnsi="Times New Roman"/>
          <w:sz w:val="24"/>
          <w:szCs w:val="24"/>
          <w:lang w:bidi="ru-RU"/>
        </w:rPr>
        <w:t>-</w:t>
      </w:r>
      <w:r w:rsidRPr="001B06E5">
        <w:rPr>
          <w:rFonts w:ascii="Times New Roman" w:hAnsi="Times New Roman"/>
          <w:sz w:val="24"/>
          <w:szCs w:val="24"/>
        </w:rPr>
        <w:t> </w:t>
      </w:r>
      <w:r>
        <w:rPr>
          <w:rFonts w:ascii="Times New Roman" w:hAnsi="Times New Roman"/>
          <w:sz w:val="24"/>
          <w:szCs w:val="24"/>
          <w:lang w:bidi="ru-RU"/>
        </w:rPr>
        <w:t>Байкальская природная территория.</w:t>
      </w:r>
    </w:p>
    <w:p w:rsidR="003E5C9B" w:rsidRPr="00447A74" w:rsidRDefault="003E5C9B" w:rsidP="003E5C9B">
      <w:pPr>
        <w:pStyle w:val="18"/>
      </w:pPr>
      <w:bookmarkStart w:id="69" w:name="_Toc57310527"/>
      <w:bookmarkStart w:id="70" w:name="_Toc98933867"/>
      <w:bookmarkStart w:id="71" w:name="_Toc121326165"/>
      <w:r w:rsidRPr="00447A74">
        <w:rPr>
          <w:lang w:bidi="ru-RU"/>
        </w:rPr>
        <w:t>Статья</w:t>
      </w:r>
      <w:r w:rsidRPr="00447A74">
        <w:t> </w:t>
      </w:r>
      <w:r w:rsidRPr="00447A74">
        <w:rPr>
          <w:lang w:bidi="ru-RU"/>
        </w:rPr>
        <w:t xml:space="preserve">20. </w:t>
      </w:r>
      <w:r w:rsidRPr="00447A74">
        <w:rPr>
          <w:lang w:bidi="ru-RU"/>
        </w:rPr>
        <w:tab/>
        <w:t>Карта зон действия ограничений по условиям охраны объектов культурного наследия</w:t>
      </w:r>
      <w:bookmarkEnd w:id="68"/>
      <w:bookmarkEnd w:id="69"/>
      <w:bookmarkEnd w:id="70"/>
      <w:bookmarkEnd w:id="71"/>
    </w:p>
    <w:p w:rsidR="003E5C9B" w:rsidRPr="00447A74" w:rsidRDefault="003E5C9B" w:rsidP="003E5C9B">
      <w:pPr>
        <w:pStyle w:val="a6"/>
        <w:ind w:firstLine="709"/>
        <w:rPr>
          <w:rFonts w:ascii="Times New Roman" w:hAnsi="Times New Roman"/>
          <w:sz w:val="24"/>
          <w:szCs w:val="24"/>
          <w:lang w:bidi="ru-RU"/>
        </w:rPr>
      </w:pPr>
      <w:r w:rsidRPr="00447A74">
        <w:rPr>
          <w:rFonts w:ascii="Times New Roman" w:hAnsi="Times New Roman"/>
          <w:sz w:val="24"/>
          <w:szCs w:val="24"/>
          <w:lang w:bidi="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3E5C9B" w:rsidRPr="00447A74" w:rsidRDefault="003E5C9B" w:rsidP="003E5C9B">
      <w:pPr>
        <w:pStyle w:val="a6"/>
        <w:ind w:firstLine="709"/>
        <w:rPr>
          <w:rFonts w:ascii="Times New Roman" w:hAnsi="Times New Roman"/>
          <w:sz w:val="24"/>
          <w:szCs w:val="24"/>
          <w:lang w:bidi="ru-RU"/>
        </w:rPr>
      </w:pPr>
      <w:r w:rsidRPr="00447A74">
        <w:rPr>
          <w:rFonts w:ascii="Times New Roman" w:hAnsi="Times New Roman"/>
          <w:sz w:val="24"/>
          <w:szCs w:val="24"/>
          <w:lang w:bidi="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3E5C9B" w:rsidRPr="000927C2" w:rsidRDefault="003E5C9B" w:rsidP="003E5C9B">
      <w:pPr>
        <w:pStyle w:val="16"/>
      </w:pPr>
      <w:r w:rsidRPr="00F85493">
        <w:rPr>
          <w:bCs/>
          <w:highlight w:val="yellow"/>
          <w:lang w:eastAsia="ar-SA"/>
        </w:rPr>
        <w:br w:type="page"/>
      </w:r>
      <w:bookmarkStart w:id="72" w:name="_Toc98933868"/>
      <w:bookmarkStart w:id="73" w:name="_Toc121326166"/>
      <w:r w:rsidRPr="000927C2">
        <w:lastRenderedPageBreak/>
        <w:t xml:space="preserve">ЧАСТЬ III. </w:t>
      </w:r>
      <w:r w:rsidRPr="000927C2">
        <w:tab/>
        <w:t>ГРАДОСТРОИТЕЛЬНЫЕ РЕГЛАМЕНТЫ</w:t>
      </w:r>
      <w:bookmarkEnd w:id="72"/>
      <w:bookmarkEnd w:id="73"/>
    </w:p>
    <w:p w:rsidR="003E5C9B" w:rsidRPr="000927C2" w:rsidRDefault="003E5C9B" w:rsidP="003E5C9B">
      <w:pPr>
        <w:pStyle w:val="1a"/>
      </w:pPr>
      <w:bookmarkStart w:id="74" w:name="bookmark39"/>
      <w:bookmarkStart w:id="75" w:name="_Toc98933869"/>
      <w:bookmarkStart w:id="76" w:name="_Toc121326167"/>
      <w:r w:rsidRPr="000927C2">
        <w:t xml:space="preserve">Глава 10. </w:t>
      </w:r>
      <w:r w:rsidRPr="000927C2">
        <w:tab/>
        <w:t xml:space="preserve">Градостроительные регламенты в части видов и параметров разрешенного использования </w:t>
      </w:r>
      <w:bookmarkEnd w:id="74"/>
      <w:r w:rsidRPr="000927C2">
        <w:t>земельных участков</w:t>
      </w:r>
      <w:bookmarkEnd w:id="75"/>
      <w:bookmarkEnd w:id="76"/>
    </w:p>
    <w:p w:rsidR="003E5C9B" w:rsidRPr="000927C2" w:rsidRDefault="003E5C9B" w:rsidP="003E5C9B">
      <w:pPr>
        <w:pStyle w:val="18"/>
      </w:pPr>
      <w:bookmarkStart w:id="77" w:name="bookmark40"/>
      <w:bookmarkStart w:id="78" w:name="_Toc98933870"/>
      <w:bookmarkStart w:id="79" w:name="_Toc121326168"/>
      <w:r w:rsidRPr="000927C2">
        <w:t xml:space="preserve">Статья 21. </w:t>
      </w:r>
      <w:r w:rsidRPr="000927C2">
        <w:tab/>
        <w:t>Виды территориальных зон, обозначенных на карте градостроительного зонирования</w:t>
      </w:r>
      <w:bookmarkEnd w:id="77"/>
      <w:bookmarkEnd w:id="78"/>
      <w:bookmarkEnd w:id="79"/>
    </w:p>
    <w:p w:rsidR="003E5C9B" w:rsidRPr="00BB5570" w:rsidRDefault="003E5C9B" w:rsidP="003E5C9B">
      <w:pPr>
        <w:pStyle w:val="a6"/>
        <w:ind w:firstLine="709"/>
        <w:rPr>
          <w:rFonts w:ascii="Times New Roman" w:hAnsi="Times New Roman"/>
          <w:sz w:val="24"/>
          <w:szCs w:val="24"/>
        </w:rPr>
      </w:pPr>
      <w:r w:rsidRPr="00BB5570">
        <w:rPr>
          <w:rFonts w:ascii="Times New Roman" w:hAnsi="Times New Roman"/>
          <w:sz w:val="24"/>
          <w:szCs w:val="24"/>
        </w:rPr>
        <w:t>На карте градостроительного зонирования выделены следующие виды территориальных зон:</w:t>
      </w:r>
    </w:p>
    <w:p w:rsidR="003E5C9B" w:rsidRPr="00BB5570" w:rsidRDefault="003E5C9B" w:rsidP="003E5C9B">
      <w:pPr>
        <w:pStyle w:val="a6"/>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8253"/>
      </w:tblGrid>
      <w:tr w:rsidR="003E5C9B" w:rsidRPr="00BB5570" w:rsidTr="00F63328">
        <w:tc>
          <w:tcPr>
            <w:tcW w:w="1884" w:type="dxa"/>
            <w:shd w:val="clear" w:color="auto" w:fill="auto"/>
          </w:tcPr>
          <w:p w:rsidR="003E5C9B" w:rsidRPr="00BB5570" w:rsidRDefault="003E5C9B" w:rsidP="00F63328">
            <w:pPr>
              <w:pStyle w:val="a6"/>
              <w:jc w:val="center"/>
              <w:rPr>
                <w:rFonts w:ascii="Times New Roman" w:hAnsi="Times New Roman"/>
                <w:b/>
                <w:sz w:val="24"/>
                <w:szCs w:val="24"/>
              </w:rPr>
            </w:pPr>
            <w:r w:rsidRPr="00BB5570">
              <w:rPr>
                <w:rFonts w:ascii="Times New Roman" w:hAnsi="Times New Roman"/>
                <w:b/>
                <w:sz w:val="24"/>
                <w:szCs w:val="24"/>
              </w:rPr>
              <w:t>Обозначения</w:t>
            </w:r>
          </w:p>
        </w:tc>
        <w:tc>
          <w:tcPr>
            <w:tcW w:w="8253" w:type="dxa"/>
            <w:shd w:val="clear" w:color="auto" w:fill="auto"/>
          </w:tcPr>
          <w:p w:rsidR="003E5C9B" w:rsidRPr="00BB5570" w:rsidRDefault="003E5C9B" w:rsidP="00F63328">
            <w:pPr>
              <w:pStyle w:val="a6"/>
              <w:jc w:val="center"/>
              <w:rPr>
                <w:rFonts w:ascii="Times New Roman" w:hAnsi="Times New Roman"/>
                <w:b/>
                <w:sz w:val="24"/>
                <w:szCs w:val="24"/>
              </w:rPr>
            </w:pPr>
            <w:r w:rsidRPr="00BB5570">
              <w:rPr>
                <w:rFonts w:ascii="Times New Roman" w:hAnsi="Times New Roman"/>
                <w:b/>
                <w:sz w:val="24"/>
                <w:szCs w:val="24"/>
              </w:rPr>
              <w:t>Наименование территориальных зон</w:t>
            </w:r>
          </w:p>
        </w:tc>
      </w:tr>
      <w:tr w:rsidR="003E5C9B" w:rsidRPr="00BB5570" w:rsidTr="00F63328">
        <w:tc>
          <w:tcPr>
            <w:tcW w:w="10137" w:type="dxa"/>
            <w:gridSpan w:val="2"/>
            <w:shd w:val="clear" w:color="auto" w:fill="auto"/>
            <w:vAlign w:val="bottom"/>
          </w:tcPr>
          <w:p w:rsidR="003E5C9B" w:rsidRPr="00BB5570" w:rsidRDefault="003E5C9B" w:rsidP="00F63328">
            <w:pPr>
              <w:pStyle w:val="a6"/>
              <w:jc w:val="center"/>
              <w:rPr>
                <w:rFonts w:ascii="Times New Roman" w:hAnsi="Times New Roman"/>
                <w:b/>
                <w:sz w:val="24"/>
                <w:szCs w:val="24"/>
              </w:rPr>
            </w:pPr>
            <w:r w:rsidRPr="00BB5570">
              <w:rPr>
                <w:rFonts w:ascii="Times New Roman" w:hAnsi="Times New Roman"/>
                <w:b/>
                <w:sz w:val="24"/>
                <w:szCs w:val="24"/>
              </w:rPr>
              <w:t>ЖИЛЫЕ ЗОНЫ</w:t>
            </w:r>
          </w:p>
        </w:tc>
      </w:tr>
      <w:tr w:rsidR="003E5C9B" w:rsidRPr="00BB5570" w:rsidTr="00F63328">
        <w:tc>
          <w:tcPr>
            <w:tcW w:w="1884" w:type="dxa"/>
            <w:shd w:val="clear" w:color="auto" w:fill="auto"/>
            <w:vAlign w:val="bottom"/>
          </w:tcPr>
          <w:p w:rsidR="003E5C9B" w:rsidRPr="00BB5570" w:rsidRDefault="003E5C9B" w:rsidP="00F63328">
            <w:pPr>
              <w:pStyle w:val="a6"/>
              <w:rPr>
                <w:rFonts w:ascii="Times New Roman" w:hAnsi="Times New Roman"/>
                <w:sz w:val="24"/>
                <w:szCs w:val="24"/>
              </w:rPr>
            </w:pPr>
            <w:r w:rsidRPr="00BB5570">
              <w:rPr>
                <w:rFonts w:ascii="Times New Roman" w:hAnsi="Times New Roman"/>
                <w:sz w:val="24"/>
                <w:szCs w:val="24"/>
              </w:rPr>
              <w:t>Ж-1</w:t>
            </w:r>
          </w:p>
        </w:tc>
        <w:tc>
          <w:tcPr>
            <w:tcW w:w="8253" w:type="dxa"/>
            <w:shd w:val="clear" w:color="auto" w:fill="auto"/>
          </w:tcPr>
          <w:p w:rsidR="003E5C9B" w:rsidRPr="00BB5570" w:rsidRDefault="003E5C9B" w:rsidP="00F63328">
            <w:pPr>
              <w:pStyle w:val="a6"/>
              <w:rPr>
                <w:rFonts w:ascii="Times New Roman" w:hAnsi="Times New Roman"/>
                <w:sz w:val="24"/>
                <w:szCs w:val="24"/>
              </w:rPr>
            </w:pPr>
            <w:r w:rsidRPr="00BB5570">
              <w:rPr>
                <w:rFonts w:ascii="Times New Roman" w:hAnsi="Times New Roman"/>
                <w:sz w:val="24"/>
                <w:szCs w:val="24"/>
              </w:rPr>
              <w:t>Зон</w:t>
            </w:r>
            <w:r>
              <w:rPr>
                <w:rFonts w:ascii="Times New Roman" w:hAnsi="Times New Roman"/>
                <w:sz w:val="24"/>
                <w:szCs w:val="24"/>
              </w:rPr>
              <w:t>а</w:t>
            </w:r>
            <w:r w:rsidRPr="00BB5570">
              <w:rPr>
                <w:rFonts w:ascii="Times New Roman" w:hAnsi="Times New Roman"/>
                <w:sz w:val="24"/>
                <w:szCs w:val="24"/>
              </w:rPr>
              <w:t xml:space="preserve"> застройки индивидуальными жилыми домами (1-3 этажа)</w:t>
            </w:r>
          </w:p>
        </w:tc>
      </w:tr>
      <w:tr w:rsidR="003E5C9B" w:rsidRPr="00BB5570" w:rsidTr="00F63328">
        <w:tc>
          <w:tcPr>
            <w:tcW w:w="10137" w:type="dxa"/>
            <w:gridSpan w:val="2"/>
            <w:shd w:val="clear" w:color="auto" w:fill="auto"/>
            <w:vAlign w:val="bottom"/>
          </w:tcPr>
          <w:p w:rsidR="003E5C9B" w:rsidRPr="00BB5570" w:rsidRDefault="003E5C9B" w:rsidP="00F63328">
            <w:pPr>
              <w:pStyle w:val="a6"/>
              <w:jc w:val="center"/>
              <w:rPr>
                <w:rFonts w:ascii="Times New Roman" w:hAnsi="Times New Roman"/>
                <w:b/>
                <w:sz w:val="24"/>
                <w:szCs w:val="24"/>
              </w:rPr>
            </w:pPr>
            <w:r w:rsidRPr="00BB5570">
              <w:rPr>
                <w:rFonts w:ascii="Times New Roman" w:hAnsi="Times New Roman"/>
                <w:b/>
                <w:sz w:val="24"/>
                <w:szCs w:val="24"/>
              </w:rPr>
              <w:t>ОБЩЕСТВЕННО-ДЕЛОВЫЕ ЗОНЫ</w:t>
            </w:r>
          </w:p>
        </w:tc>
      </w:tr>
      <w:tr w:rsidR="003E5C9B" w:rsidRPr="00BB5570" w:rsidTr="00F63328">
        <w:tc>
          <w:tcPr>
            <w:tcW w:w="1884" w:type="dxa"/>
            <w:shd w:val="clear" w:color="auto" w:fill="auto"/>
          </w:tcPr>
          <w:p w:rsidR="003E5C9B" w:rsidRPr="00BB5570" w:rsidRDefault="003E5C9B" w:rsidP="00F63328">
            <w:pPr>
              <w:pStyle w:val="a6"/>
              <w:rPr>
                <w:rFonts w:ascii="Times New Roman" w:hAnsi="Times New Roman"/>
                <w:sz w:val="24"/>
                <w:szCs w:val="24"/>
              </w:rPr>
            </w:pPr>
            <w:r w:rsidRPr="00BB5570">
              <w:rPr>
                <w:rFonts w:ascii="Times New Roman" w:hAnsi="Times New Roman"/>
                <w:sz w:val="24"/>
                <w:szCs w:val="24"/>
              </w:rPr>
              <w:t>ОД-1</w:t>
            </w:r>
          </w:p>
        </w:tc>
        <w:tc>
          <w:tcPr>
            <w:tcW w:w="8253" w:type="dxa"/>
            <w:shd w:val="clear" w:color="auto" w:fill="auto"/>
          </w:tcPr>
          <w:p w:rsidR="003E5C9B" w:rsidRPr="00BB5570" w:rsidRDefault="003E5C9B" w:rsidP="00F63328">
            <w:pPr>
              <w:pStyle w:val="a6"/>
              <w:rPr>
                <w:rFonts w:ascii="Times New Roman" w:hAnsi="Times New Roman"/>
                <w:sz w:val="24"/>
                <w:szCs w:val="24"/>
              </w:rPr>
            </w:pPr>
            <w:r w:rsidRPr="00BB5570">
              <w:rPr>
                <w:rFonts w:ascii="Times New Roman" w:hAnsi="Times New Roman"/>
                <w:sz w:val="24"/>
                <w:szCs w:val="24"/>
              </w:rPr>
              <w:t>Зона делового, общественного и коммерческого назначения</w:t>
            </w:r>
          </w:p>
        </w:tc>
      </w:tr>
      <w:tr w:rsidR="003E5C9B" w:rsidRPr="00BB5570" w:rsidTr="00F63328">
        <w:tc>
          <w:tcPr>
            <w:tcW w:w="1884" w:type="dxa"/>
            <w:shd w:val="clear" w:color="auto" w:fill="auto"/>
          </w:tcPr>
          <w:p w:rsidR="003E5C9B" w:rsidRPr="00BB5570" w:rsidRDefault="003E5C9B" w:rsidP="00F63328">
            <w:pPr>
              <w:pStyle w:val="a6"/>
              <w:rPr>
                <w:rFonts w:ascii="Times New Roman" w:hAnsi="Times New Roman"/>
                <w:sz w:val="24"/>
                <w:szCs w:val="24"/>
              </w:rPr>
            </w:pPr>
            <w:r>
              <w:rPr>
                <w:rFonts w:ascii="Times New Roman" w:hAnsi="Times New Roman"/>
                <w:sz w:val="24"/>
                <w:szCs w:val="24"/>
              </w:rPr>
              <w:t>ОД-2</w:t>
            </w:r>
          </w:p>
        </w:tc>
        <w:tc>
          <w:tcPr>
            <w:tcW w:w="8253" w:type="dxa"/>
            <w:shd w:val="clear" w:color="auto" w:fill="auto"/>
          </w:tcPr>
          <w:p w:rsidR="003E5C9B" w:rsidRPr="00BB5570" w:rsidRDefault="003E5C9B" w:rsidP="00F63328">
            <w:pPr>
              <w:pStyle w:val="a6"/>
              <w:rPr>
                <w:rFonts w:ascii="Times New Roman" w:hAnsi="Times New Roman"/>
                <w:sz w:val="24"/>
                <w:szCs w:val="24"/>
              </w:rPr>
            </w:pPr>
            <w:r w:rsidRPr="002D558A">
              <w:rPr>
                <w:rFonts w:ascii="Times New Roman" w:hAnsi="Times New Roman"/>
                <w:sz w:val="24"/>
                <w:szCs w:val="24"/>
              </w:rPr>
              <w:t>Зона размещения объектов здравоохранения</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Pr>
                <w:rFonts w:ascii="Times New Roman" w:hAnsi="Times New Roman"/>
              </w:rPr>
              <w:t>ОД-3</w:t>
            </w:r>
          </w:p>
        </w:tc>
        <w:tc>
          <w:tcPr>
            <w:tcW w:w="8253" w:type="dxa"/>
            <w:shd w:val="clear" w:color="auto" w:fill="auto"/>
          </w:tcPr>
          <w:p w:rsidR="003E5C9B" w:rsidRPr="00BB5570" w:rsidRDefault="003E5C9B" w:rsidP="00F63328">
            <w:pPr>
              <w:rPr>
                <w:rFonts w:ascii="Times New Roman" w:hAnsi="Times New Roman"/>
              </w:rPr>
            </w:pPr>
            <w:r w:rsidRPr="003E39F5">
              <w:rPr>
                <w:rFonts w:ascii="Times New Roman" w:hAnsi="Times New Roman"/>
              </w:rPr>
              <w:t>Зона размещения объектов образования</w:t>
            </w:r>
          </w:p>
        </w:tc>
      </w:tr>
      <w:tr w:rsidR="003E5C9B" w:rsidRPr="00BB5570" w:rsidTr="00F63328">
        <w:tc>
          <w:tcPr>
            <w:tcW w:w="10137" w:type="dxa"/>
            <w:gridSpan w:val="2"/>
            <w:shd w:val="clear" w:color="auto" w:fill="auto"/>
          </w:tcPr>
          <w:p w:rsidR="003E5C9B" w:rsidRPr="00BB5570" w:rsidRDefault="003E5C9B" w:rsidP="00F63328">
            <w:pPr>
              <w:rPr>
                <w:rFonts w:ascii="Times New Roman" w:hAnsi="Times New Roman"/>
              </w:rPr>
            </w:pPr>
            <w:r w:rsidRPr="00BB5570">
              <w:rPr>
                <w:rFonts w:ascii="Times New Roman" w:hAnsi="Times New Roman"/>
                <w:b/>
              </w:rPr>
              <w:t>ПРОИЗВОДСТВЕННЫЕ ЗОНЫ</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Pr>
                <w:rFonts w:ascii="Times New Roman" w:hAnsi="Times New Roman"/>
              </w:rPr>
              <w:t>ПК-2</w:t>
            </w:r>
          </w:p>
        </w:tc>
        <w:tc>
          <w:tcPr>
            <w:tcW w:w="8253" w:type="dxa"/>
            <w:shd w:val="clear" w:color="auto" w:fill="auto"/>
          </w:tcPr>
          <w:p w:rsidR="003E5C9B" w:rsidRPr="00BB5570" w:rsidRDefault="003E5C9B" w:rsidP="00F63328">
            <w:pPr>
              <w:rPr>
                <w:rFonts w:ascii="Times New Roman" w:hAnsi="Times New Roman"/>
              </w:rPr>
            </w:pPr>
            <w:r w:rsidRPr="002D558A">
              <w:rPr>
                <w:rFonts w:ascii="Times New Roman" w:hAnsi="Times New Roman"/>
              </w:rPr>
              <w:t>Зона размещения производственных объектов 4, 5 класса опасности</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ПК-3</w:t>
            </w:r>
          </w:p>
        </w:tc>
        <w:tc>
          <w:tcPr>
            <w:tcW w:w="8253"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Зона размещения коммунальных и складских объектов</w:t>
            </w:r>
          </w:p>
        </w:tc>
      </w:tr>
      <w:tr w:rsidR="003E5C9B" w:rsidRPr="00BB5570" w:rsidTr="00F63328">
        <w:tc>
          <w:tcPr>
            <w:tcW w:w="10137" w:type="dxa"/>
            <w:gridSpan w:val="2"/>
            <w:shd w:val="clear" w:color="auto" w:fill="auto"/>
          </w:tcPr>
          <w:p w:rsidR="003E5C9B" w:rsidRPr="00BB5570" w:rsidRDefault="003E5C9B" w:rsidP="00F63328">
            <w:pPr>
              <w:rPr>
                <w:rFonts w:ascii="Times New Roman" w:hAnsi="Times New Roman"/>
              </w:rPr>
            </w:pPr>
            <w:r w:rsidRPr="00BB5570">
              <w:rPr>
                <w:rFonts w:ascii="Times New Roman" w:hAnsi="Times New Roman"/>
                <w:b/>
              </w:rPr>
              <w:t>ЗОНА ИНЖЕНЕРНО-ТРАНСПОРТНОЙ ИНФРАСТРУКТУРЫ</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ИТ-1</w:t>
            </w:r>
          </w:p>
        </w:tc>
        <w:tc>
          <w:tcPr>
            <w:tcW w:w="8253"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Зона размещения объектов инженерной инфраструктуры</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ИТ-2</w:t>
            </w:r>
          </w:p>
        </w:tc>
        <w:tc>
          <w:tcPr>
            <w:tcW w:w="8253" w:type="dxa"/>
            <w:shd w:val="clear" w:color="auto" w:fill="auto"/>
          </w:tcPr>
          <w:p w:rsidR="003E5C9B" w:rsidRPr="00BB5570" w:rsidRDefault="003E5C9B" w:rsidP="00F63328">
            <w:pPr>
              <w:rPr>
                <w:rFonts w:ascii="Times New Roman" w:hAnsi="Times New Roman"/>
              </w:rPr>
            </w:pPr>
            <w:r w:rsidRPr="00303C9B">
              <w:rPr>
                <w:rFonts w:ascii="Times New Roman" w:hAnsi="Times New Roman"/>
              </w:rPr>
              <w:t>Зона транспортной инфраструктуры</w:t>
            </w:r>
          </w:p>
        </w:tc>
      </w:tr>
      <w:tr w:rsidR="003E5C9B" w:rsidRPr="00BB5570" w:rsidTr="00F63328">
        <w:tc>
          <w:tcPr>
            <w:tcW w:w="10137" w:type="dxa"/>
            <w:gridSpan w:val="2"/>
            <w:shd w:val="clear" w:color="auto" w:fill="auto"/>
          </w:tcPr>
          <w:p w:rsidR="003E5C9B" w:rsidRPr="00BB5570" w:rsidRDefault="003E5C9B" w:rsidP="00F63328">
            <w:pPr>
              <w:rPr>
                <w:rFonts w:ascii="Times New Roman" w:hAnsi="Times New Roman"/>
              </w:rPr>
            </w:pPr>
            <w:r w:rsidRPr="00BB5570">
              <w:rPr>
                <w:rFonts w:ascii="Times New Roman" w:hAnsi="Times New Roman"/>
                <w:b/>
              </w:rPr>
              <w:t>ЗОНЫ РЕКРЕАЦИОННОГО НАЗНАЧЕНИЯ</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Р-2</w:t>
            </w:r>
          </w:p>
        </w:tc>
        <w:tc>
          <w:tcPr>
            <w:tcW w:w="8253"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Зона парков, скверов и бульваров</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Р-3</w:t>
            </w:r>
          </w:p>
        </w:tc>
        <w:tc>
          <w:tcPr>
            <w:tcW w:w="8253"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Зона размещения объектов физической культуры и массового спорта</w:t>
            </w:r>
          </w:p>
        </w:tc>
      </w:tr>
      <w:tr w:rsidR="003E5C9B" w:rsidRPr="00BB5570" w:rsidTr="00F63328">
        <w:tc>
          <w:tcPr>
            <w:tcW w:w="10137" w:type="dxa"/>
            <w:gridSpan w:val="2"/>
            <w:shd w:val="clear" w:color="auto" w:fill="auto"/>
          </w:tcPr>
          <w:p w:rsidR="003E5C9B" w:rsidRPr="00BB5570" w:rsidRDefault="003E5C9B" w:rsidP="00F63328">
            <w:pPr>
              <w:rPr>
                <w:rFonts w:ascii="Times New Roman" w:hAnsi="Times New Roman"/>
              </w:rPr>
            </w:pPr>
            <w:r w:rsidRPr="00BB5570">
              <w:rPr>
                <w:rFonts w:ascii="Times New Roman" w:hAnsi="Times New Roman"/>
                <w:b/>
              </w:rPr>
              <w:t>ЗОНЫ СЕЛЬСКОХОЗЯЙСТВЕННОГО НАЗНАЧЕНИЯ</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СХ-1</w:t>
            </w:r>
          </w:p>
        </w:tc>
        <w:tc>
          <w:tcPr>
            <w:tcW w:w="8253"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Зон</w:t>
            </w:r>
            <w:r>
              <w:rPr>
                <w:rFonts w:ascii="Times New Roman" w:hAnsi="Times New Roman"/>
              </w:rPr>
              <w:t>а</w:t>
            </w:r>
            <w:r w:rsidRPr="00BB5570">
              <w:rPr>
                <w:rFonts w:ascii="Times New Roman" w:hAnsi="Times New Roman"/>
              </w:rPr>
              <w:t xml:space="preserve"> сельскохозяйственных угодий</w:t>
            </w:r>
          </w:p>
        </w:tc>
      </w:tr>
      <w:tr w:rsidR="003E5C9B" w:rsidRPr="002D558A" w:rsidTr="00F63328">
        <w:tc>
          <w:tcPr>
            <w:tcW w:w="1884" w:type="dxa"/>
            <w:shd w:val="clear" w:color="auto" w:fill="auto"/>
          </w:tcPr>
          <w:p w:rsidR="003E5C9B" w:rsidRPr="002D558A" w:rsidRDefault="003E5C9B" w:rsidP="00F63328">
            <w:pPr>
              <w:rPr>
                <w:rFonts w:ascii="Times New Roman" w:hAnsi="Times New Roman"/>
              </w:rPr>
            </w:pPr>
            <w:r w:rsidRPr="002D558A">
              <w:rPr>
                <w:rFonts w:ascii="Times New Roman" w:hAnsi="Times New Roman"/>
              </w:rPr>
              <w:t>СХ-2</w:t>
            </w:r>
          </w:p>
        </w:tc>
        <w:tc>
          <w:tcPr>
            <w:tcW w:w="8253" w:type="dxa"/>
            <w:shd w:val="clear" w:color="auto" w:fill="auto"/>
          </w:tcPr>
          <w:p w:rsidR="003E5C9B" w:rsidRPr="002D558A" w:rsidRDefault="003E5C9B" w:rsidP="00F63328">
            <w:pPr>
              <w:rPr>
                <w:rFonts w:ascii="Times New Roman" w:hAnsi="Times New Roman"/>
              </w:rPr>
            </w:pPr>
            <w:r w:rsidRPr="002D558A">
              <w:rPr>
                <w:rFonts w:ascii="Times New Roman" w:hAnsi="Times New Roman"/>
              </w:rPr>
              <w:t>Зон</w:t>
            </w:r>
            <w:r>
              <w:rPr>
                <w:rFonts w:ascii="Times New Roman" w:hAnsi="Times New Roman"/>
              </w:rPr>
              <w:t>а</w:t>
            </w:r>
            <w:r w:rsidRPr="002D558A">
              <w:rPr>
                <w:rFonts w:ascii="Times New Roman" w:hAnsi="Times New Roman"/>
              </w:rPr>
              <w:t>, занят</w:t>
            </w:r>
            <w:r>
              <w:rPr>
                <w:rFonts w:ascii="Times New Roman" w:hAnsi="Times New Roman"/>
              </w:rPr>
              <w:t>ая</w:t>
            </w:r>
            <w:r w:rsidRPr="002D558A">
              <w:rPr>
                <w:rFonts w:ascii="Times New Roman" w:hAnsi="Times New Roman"/>
              </w:rPr>
              <w:t xml:space="preserve"> объектами сельскохозяйственного назначения</w:t>
            </w:r>
          </w:p>
        </w:tc>
      </w:tr>
      <w:tr w:rsidR="003E5C9B" w:rsidRPr="00BB5570" w:rsidTr="00F63328">
        <w:tc>
          <w:tcPr>
            <w:tcW w:w="10137" w:type="dxa"/>
            <w:gridSpan w:val="2"/>
            <w:shd w:val="clear" w:color="auto" w:fill="auto"/>
          </w:tcPr>
          <w:p w:rsidR="003E5C9B" w:rsidRPr="00BB5570" w:rsidRDefault="003E5C9B" w:rsidP="00F63328">
            <w:pPr>
              <w:pStyle w:val="a6"/>
              <w:jc w:val="center"/>
              <w:rPr>
                <w:rFonts w:ascii="Times New Roman" w:hAnsi="Times New Roman"/>
                <w:b/>
                <w:sz w:val="24"/>
                <w:szCs w:val="24"/>
              </w:rPr>
            </w:pPr>
            <w:r w:rsidRPr="00BB5570">
              <w:rPr>
                <w:rFonts w:ascii="Times New Roman" w:hAnsi="Times New Roman"/>
                <w:b/>
                <w:sz w:val="24"/>
                <w:szCs w:val="24"/>
              </w:rPr>
              <w:t>ЗОНЫ СПЕЦИАЛЬНОГО НАЗНАЧЕНИЯ</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СН-3</w:t>
            </w:r>
          </w:p>
        </w:tc>
        <w:tc>
          <w:tcPr>
            <w:tcW w:w="8253" w:type="dxa"/>
            <w:shd w:val="clear" w:color="auto" w:fill="auto"/>
            <w:vAlign w:val="bottom"/>
          </w:tcPr>
          <w:p w:rsidR="003E5C9B" w:rsidRPr="00BB5570" w:rsidRDefault="003E5C9B" w:rsidP="00F63328">
            <w:pPr>
              <w:rPr>
                <w:rFonts w:ascii="Times New Roman" w:hAnsi="Times New Roman"/>
              </w:rPr>
            </w:pPr>
            <w:r w:rsidRPr="00BB5570">
              <w:rPr>
                <w:rFonts w:ascii="Times New Roman" w:hAnsi="Times New Roman"/>
              </w:rPr>
              <w:t>Зон</w:t>
            </w:r>
            <w:r>
              <w:rPr>
                <w:rFonts w:ascii="Times New Roman" w:hAnsi="Times New Roman"/>
              </w:rPr>
              <w:t>а</w:t>
            </w:r>
            <w:r w:rsidRPr="00BB5570">
              <w:rPr>
                <w:rFonts w:ascii="Times New Roman" w:hAnsi="Times New Roman"/>
              </w:rPr>
              <w:t xml:space="preserve"> кладбищ, объектов ритуального назначения</w:t>
            </w:r>
          </w:p>
        </w:tc>
      </w:tr>
      <w:tr w:rsidR="003E5C9B" w:rsidRPr="00BB5570" w:rsidTr="00F63328">
        <w:tc>
          <w:tcPr>
            <w:tcW w:w="1884" w:type="dxa"/>
            <w:shd w:val="clear" w:color="auto" w:fill="auto"/>
          </w:tcPr>
          <w:p w:rsidR="003E5C9B" w:rsidRPr="00BB5570" w:rsidRDefault="003E5C9B" w:rsidP="00F63328">
            <w:pPr>
              <w:rPr>
                <w:rFonts w:ascii="Times New Roman" w:hAnsi="Times New Roman"/>
              </w:rPr>
            </w:pPr>
            <w:r w:rsidRPr="00BB5570">
              <w:rPr>
                <w:rFonts w:ascii="Times New Roman" w:hAnsi="Times New Roman"/>
              </w:rPr>
              <w:t>СН-4</w:t>
            </w:r>
          </w:p>
        </w:tc>
        <w:tc>
          <w:tcPr>
            <w:tcW w:w="8253" w:type="dxa"/>
            <w:shd w:val="clear" w:color="auto" w:fill="auto"/>
            <w:vAlign w:val="bottom"/>
          </w:tcPr>
          <w:p w:rsidR="003E5C9B" w:rsidRPr="00BB5570" w:rsidRDefault="003E5C9B" w:rsidP="00F63328">
            <w:pPr>
              <w:rPr>
                <w:rFonts w:ascii="Times New Roman" w:hAnsi="Times New Roman"/>
              </w:rPr>
            </w:pPr>
            <w:r w:rsidRPr="002D558A">
              <w:rPr>
                <w:rFonts w:ascii="Times New Roman" w:hAnsi="Times New Roman"/>
              </w:rPr>
              <w:t>Зона обращения с отходами</w:t>
            </w:r>
          </w:p>
        </w:tc>
      </w:tr>
      <w:tr w:rsidR="003E5C9B" w:rsidRPr="00F47E71" w:rsidTr="00F63328">
        <w:tc>
          <w:tcPr>
            <w:tcW w:w="1884" w:type="dxa"/>
            <w:shd w:val="clear" w:color="auto" w:fill="auto"/>
          </w:tcPr>
          <w:p w:rsidR="003E5C9B" w:rsidRPr="00F47E71" w:rsidRDefault="003E5C9B" w:rsidP="00F63328">
            <w:pPr>
              <w:rPr>
                <w:rFonts w:ascii="Times New Roman" w:hAnsi="Times New Roman"/>
              </w:rPr>
            </w:pPr>
            <w:r w:rsidRPr="00BB5570">
              <w:rPr>
                <w:rFonts w:ascii="Times New Roman" w:hAnsi="Times New Roman"/>
              </w:rPr>
              <w:t>ПН-</w:t>
            </w:r>
            <w:r>
              <w:rPr>
                <w:rFonts w:ascii="Times New Roman" w:hAnsi="Times New Roman"/>
              </w:rPr>
              <w:t>1</w:t>
            </w:r>
          </w:p>
        </w:tc>
        <w:tc>
          <w:tcPr>
            <w:tcW w:w="8253" w:type="dxa"/>
            <w:shd w:val="clear" w:color="auto" w:fill="auto"/>
            <w:vAlign w:val="bottom"/>
          </w:tcPr>
          <w:p w:rsidR="003E5C9B" w:rsidRPr="00F47E71" w:rsidRDefault="003E5C9B" w:rsidP="00F63328">
            <w:pPr>
              <w:rPr>
                <w:rFonts w:ascii="Times New Roman" w:hAnsi="Times New Roman"/>
              </w:rPr>
            </w:pPr>
            <w:r w:rsidRPr="00BB5570">
              <w:rPr>
                <w:rFonts w:ascii="Times New Roman" w:hAnsi="Times New Roman"/>
              </w:rPr>
              <w:t>Зон</w:t>
            </w:r>
            <w:r>
              <w:rPr>
                <w:rFonts w:ascii="Times New Roman" w:hAnsi="Times New Roman"/>
              </w:rPr>
              <w:t>а</w:t>
            </w:r>
            <w:r w:rsidRPr="00BB5570">
              <w:rPr>
                <w:rFonts w:ascii="Times New Roman" w:hAnsi="Times New Roman"/>
              </w:rPr>
              <w:t xml:space="preserve"> </w:t>
            </w:r>
            <w:r>
              <w:rPr>
                <w:rFonts w:ascii="Times New Roman" w:hAnsi="Times New Roman"/>
              </w:rPr>
              <w:t>природных территорий</w:t>
            </w:r>
          </w:p>
        </w:tc>
      </w:tr>
    </w:tbl>
    <w:p w:rsidR="003E5C9B" w:rsidRPr="002D558A" w:rsidRDefault="003E5C9B" w:rsidP="003E5C9B">
      <w:pPr>
        <w:pStyle w:val="18"/>
      </w:pPr>
      <w:bookmarkStart w:id="80" w:name="_Toc98933871"/>
      <w:bookmarkStart w:id="81" w:name="_Toc121326169"/>
      <w:r w:rsidRPr="002D558A">
        <w:lastRenderedPageBreak/>
        <w:t>Статья</w:t>
      </w:r>
      <w:r w:rsidRPr="002D558A">
        <w:rPr>
          <w:rFonts w:eastAsia="Arial"/>
          <w:lang w:eastAsia="ar-SA"/>
        </w:rPr>
        <w:t> </w:t>
      </w:r>
      <w:r w:rsidRPr="002D558A">
        <w:t xml:space="preserve">22. </w:t>
      </w:r>
      <w:r w:rsidRPr="002D558A">
        <w:tab/>
        <w:t>Виды использования земельных участков, установленных в градостроительных регламентах для соответствующих территориальных зон</w:t>
      </w:r>
      <w:bookmarkEnd w:id="80"/>
      <w:bookmarkEnd w:id="81"/>
    </w:p>
    <w:p w:rsidR="003E5C9B" w:rsidRDefault="003E5C9B" w:rsidP="003E5C9B">
      <w:pPr>
        <w:ind w:firstLine="709"/>
        <w:rPr>
          <w:rFonts w:ascii="Times New Roman" w:hAnsi="Times New Roman"/>
        </w:rPr>
      </w:pPr>
      <w:r w:rsidRPr="002D558A">
        <w:rPr>
          <w:rFonts w:ascii="Times New Roman" w:hAnsi="Times New Roman"/>
        </w:rPr>
        <w:t>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настоящей главе и определены в соответствии Классификатором видов разрешенного использования земельных участков, утвержденным Приказ Федеральной службы государственной регистрации, кадастра и картографии от 10 ноября 2020 г. № П/0412 «Об утверждении классификатора видов разрешенного использования земельных участков».</w:t>
      </w:r>
    </w:p>
    <w:p w:rsidR="003E5C9B" w:rsidRPr="002D558A" w:rsidRDefault="003E5C9B" w:rsidP="003E5C9B">
      <w:pPr>
        <w:ind w:firstLine="709"/>
        <w:rPr>
          <w:rFonts w:ascii="Times New Roman" w:hAnsi="Times New Roman"/>
        </w:rPr>
      </w:pPr>
    </w:p>
    <w:p w:rsidR="003E5C9B" w:rsidRPr="002D558A" w:rsidRDefault="003E5C9B" w:rsidP="003E5C9B">
      <w:pPr>
        <w:pStyle w:val="18"/>
        <w:sectPr w:rsidR="003E5C9B" w:rsidRPr="002D558A" w:rsidSect="00026AD8">
          <w:footerReference w:type="default" r:id="rId11"/>
          <w:pgSz w:w="11906" w:h="16838" w:code="9"/>
          <w:pgMar w:top="851" w:right="851" w:bottom="851" w:left="1134" w:header="397" w:footer="709" w:gutter="0"/>
          <w:pgNumType w:start="1"/>
          <w:cols w:space="709"/>
          <w:titlePg/>
          <w:docGrid w:linePitch="326"/>
        </w:sectPr>
      </w:pPr>
      <w:bookmarkStart w:id="82" w:name="_Toc94634276"/>
      <w:bookmarkStart w:id="83" w:name="_Toc100670527"/>
      <w:bookmarkStart w:id="84" w:name="_Toc342913065"/>
      <w:bookmarkStart w:id="85" w:name="_Toc417640741"/>
      <w:bookmarkStart w:id="86" w:name="_Toc3974146"/>
    </w:p>
    <w:p w:rsidR="003E5C9B" w:rsidRPr="00F85493" w:rsidRDefault="003E5C9B" w:rsidP="003E5C9B">
      <w:pPr>
        <w:pStyle w:val="18"/>
        <w:rPr>
          <w:highlight w:val="yellow"/>
        </w:rPr>
      </w:pPr>
      <w:bookmarkStart w:id="87" w:name="_Toc121326170"/>
      <w:r w:rsidRPr="008F7730">
        <w:lastRenderedPageBreak/>
        <w:t xml:space="preserve">Статья 23. </w:t>
      </w:r>
      <w:r w:rsidRPr="008F7730">
        <w:tab/>
      </w:r>
      <w:bookmarkEnd w:id="82"/>
      <w:bookmarkEnd w:id="83"/>
      <w:r w:rsidRPr="008F7730">
        <w:t>Виды разрешенного использования земельных участков и объектов капитального строительства по</w:t>
      </w:r>
      <w:r w:rsidRPr="00DD71E2">
        <w:t xml:space="preserve">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7"/>
    </w:p>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t>Зона застройки индивидуальными жилыми домами (1-3 этажа)</w:t>
      </w:r>
      <w:r>
        <w:rPr>
          <w:rFonts w:ascii="Times New Roman" w:hAnsi="Times New Roman"/>
          <w:b/>
          <w:bCs/>
          <w:color w:val="000000"/>
          <w:szCs w:val="20"/>
        </w:rPr>
        <w:t xml:space="preserve"> (Ж-1)</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39108C">
              <w:rPr>
                <w:rFonts w:ascii="Times New Roman" w:eastAsia="Calibri" w:hAnsi="Times New Roman"/>
                <w:sz w:val="20"/>
                <w:szCs w:val="20"/>
              </w:rPr>
              <w:t>Для индивидуального жилищного строительства</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2500</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F63328">
            <w:r w:rsidRPr="00E9311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2.1.1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39108C">
              <w:rPr>
                <w:rFonts w:ascii="Times New Roman" w:eastAsia="Calibri" w:hAnsi="Times New Roman"/>
                <w:sz w:val="20"/>
                <w:szCs w:val="20"/>
              </w:rPr>
              <w:t>Малоэтажная многоквартирная жилая застройка</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2500</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F63328">
            <w:r w:rsidRPr="009E03E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39108C">
              <w:rPr>
                <w:rFonts w:ascii="Times New Roman" w:eastAsia="Calibri" w:hAnsi="Times New Roman"/>
                <w:sz w:val="20"/>
                <w:szCs w:val="20"/>
              </w:rPr>
              <w:t>Для ведения личного подсобного хозяйства (приусадебный земельный участок)</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2500</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F63328">
            <w:r w:rsidRPr="009E03E8">
              <w:rPr>
                <w:rFonts w:ascii="Times New Roman" w:eastAsia="Calibri" w:hAnsi="Times New Roman"/>
                <w:sz w:val="20"/>
                <w:szCs w:val="20"/>
              </w:rPr>
              <w:t xml:space="preserve">Ограничения в соответствии с законодательством </w:t>
            </w:r>
            <w:r w:rsidRPr="009E03E8">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2.3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39108C">
              <w:rPr>
                <w:rFonts w:ascii="Times New Roman" w:eastAsia="Calibri" w:hAnsi="Times New Roman"/>
                <w:sz w:val="20"/>
                <w:szCs w:val="20"/>
              </w:rPr>
              <w:t>Блокированная жилая застройка</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2500</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5E138A">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3.2.3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Оказание услуг связи</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3.5.1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6D6B9E">
              <w:rPr>
                <w:rFonts w:ascii="Times New Roman" w:eastAsia="Calibri" w:hAnsi="Times New Roman"/>
                <w:sz w:val="20"/>
                <w:szCs w:val="20"/>
              </w:rPr>
              <w:t>Дошкольное, начальное и среднее общее образование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10</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50</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3.5.2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6D6B9E">
              <w:rPr>
                <w:rFonts w:ascii="Times New Roman" w:eastAsia="Calibri" w:hAnsi="Times New Roman"/>
                <w:sz w:val="20"/>
                <w:szCs w:val="20"/>
              </w:rPr>
              <w:t>Среднее и высшее профессиональное образование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10</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50</w:t>
            </w:r>
          </w:p>
        </w:tc>
        <w:tc>
          <w:tcPr>
            <w:tcW w:w="2308" w:type="dxa"/>
            <w:shd w:val="clear" w:color="auto" w:fill="auto"/>
          </w:tcPr>
          <w:p w:rsidR="003E5C9B" w:rsidRDefault="003E5C9B" w:rsidP="00F63328">
            <w:r w:rsidRPr="00533D61">
              <w:rPr>
                <w:rFonts w:ascii="Times New Roman" w:eastAsia="Calibri" w:hAnsi="Times New Roman"/>
                <w:sz w:val="20"/>
                <w:szCs w:val="20"/>
              </w:rPr>
              <w:t xml:space="preserve">Ограничения в соответствии с законодательством </w:t>
            </w:r>
            <w:r w:rsidRPr="00533D61">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3.6.1</w:t>
            </w:r>
          </w:p>
        </w:tc>
        <w:tc>
          <w:tcPr>
            <w:tcW w:w="4024" w:type="dxa"/>
            <w:shd w:val="clear" w:color="auto" w:fill="auto"/>
          </w:tcPr>
          <w:p w:rsidR="003E5C9B" w:rsidRPr="00E11D6E" w:rsidRDefault="003E5C9B" w:rsidP="00F63328">
            <w:pPr>
              <w:rPr>
                <w:rFonts w:ascii="Times New Roman" w:eastAsia="Calibri" w:hAnsi="Times New Roman"/>
                <w:sz w:val="20"/>
                <w:szCs w:val="20"/>
              </w:rPr>
            </w:pPr>
            <w:r w:rsidRPr="00E11D6E">
              <w:rPr>
                <w:rFonts w:ascii="Times New Roman" w:eastAsia="Calibri" w:hAnsi="Times New Roman"/>
                <w:sz w:val="20"/>
                <w:szCs w:val="20"/>
              </w:rPr>
              <w:t>Объекты культурно-</w:t>
            </w:r>
          </w:p>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досуговой деятельности</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3.6.2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Парки культуры и отдыха</w:t>
            </w:r>
          </w:p>
        </w:tc>
        <w:tc>
          <w:tcPr>
            <w:tcW w:w="114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105"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287"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5.1.2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Обеспечение занятий спортом в помещениях</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Площадки для занятий спортом</w:t>
            </w:r>
          </w:p>
        </w:tc>
        <w:tc>
          <w:tcPr>
            <w:tcW w:w="114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105"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Связь</w:t>
            </w:r>
          </w:p>
        </w:tc>
        <w:tc>
          <w:tcPr>
            <w:tcW w:w="114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105"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287"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 xml:space="preserve">Ограничения в соответствии с законодательством </w:t>
            </w:r>
            <w:r w:rsidRPr="00533D61">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lastRenderedPageBreak/>
              <w:t>8.3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105"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6D6B9E" w:rsidRDefault="003E5C9B" w:rsidP="00F63328">
            <w:pPr>
              <w:rPr>
                <w:rFonts w:ascii="Times New Roman" w:eastAsia="Calibri" w:hAnsi="Times New Roman"/>
                <w:sz w:val="20"/>
                <w:szCs w:val="20"/>
              </w:rPr>
            </w:pPr>
            <w:r w:rsidRPr="00F323A3">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14.0</w:t>
            </w:r>
          </w:p>
        </w:tc>
        <w:tc>
          <w:tcPr>
            <w:tcW w:w="4024" w:type="dxa"/>
            <w:shd w:val="clear" w:color="auto" w:fill="auto"/>
          </w:tcPr>
          <w:p w:rsidR="003E5C9B" w:rsidRPr="00F323A3" w:rsidRDefault="003E5C9B" w:rsidP="00F63328">
            <w:pPr>
              <w:rPr>
                <w:rFonts w:ascii="Times New Roman" w:eastAsia="Calibri" w:hAnsi="Times New Roman"/>
                <w:sz w:val="20"/>
                <w:szCs w:val="20"/>
              </w:rPr>
            </w:pPr>
            <w:r w:rsidRPr="00F323A3">
              <w:rPr>
                <w:rFonts w:ascii="Times New Roman" w:eastAsia="Calibri" w:hAnsi="Times New Roman"/>
                <w:sz w:val="20"/>
                <w:szCs w:val="20"/>
              </w:rPr>
              <w:t>Земельные участки, входящие в состав общего имущества собственников индивидуальных жилых домов в малоэтажном жилом комплексе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533D6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2.7.2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6D6B9E">
              <w:rPr>
                <w:rFonts w:ascii="Times New Roman" w:eastAsia="Calibri" w:hAnsi="Times New Roman"/>
                <w:sz w:val="20"/>
                <w:szCs w:val="20"/>
              </w:rPr>
              <w:t>Размещение гаражей для собственных нужд</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w:t>
            </w:r>
          </w:p>
        </w:tc>
        <w:tc>
          <w:tcPr>
            <w:tcW w:w="168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E9311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3.0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8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A739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Предпринимательство</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8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A7391">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lastRenderedPageBreak/>
        <w:t>Зона делового, общественного и коммерческого назначения</w:t>
      </w:r>
      <w:r w:rsidRPr="00DD71E2">
        <w:rPr>
          <w:rFonts w:ascii="Times New Roman" w:hAnsi="Times New Roman"/>
          <w:b/>
          <w:bCs/>
          <w:color w:val="000000"/>
          <w:szCs w:val="20"/>
        </w:rPr>
        <w:t xml:space="preserve"> (</w:t>
      </w:r>
      <w:r>
        <w:rPr>
          <w:rFonts w:ascii="Times New Roman" w:hAnsi="Times New Roman"/>
          <w:b/>
          <w:bCs/>
          <w:color w:val="000000"/>
          <w:szCs w:val="20"/>
        </w:rPr>
        <w:t>ОД</w:t>
      </w:r>
      <w:r w:rsidRPr="00DD71E2">
        <w:rPr>
          <w:rFonts w:ascii="Times New Roman" w:hAnsi="Times New Roman"/>
          <w:b/>
          <w:bCs/>
          <w:color w:val="000000"/>
          <w:szCs w:val="20"/>
        </w:rPr>
        <w:t>-1)</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C19D3">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3.2.1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Дома социального обслуживания</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r w:rsidRPr="00E77D7A">
              <w:rPr>
                <w:rFonts w:ascii="Times New Roman" w:eastAsia="Calibri" w:hAnsi="Times New Roman"/>
                <w:sz w:val="20"/>
                <w:szCs w:val="20"/>
              </w:rPr>
              <w:t>60</w:t>
            </w:r>
          </w:p>
        </w:tc>
        <w:tc>
          <w:tcPr>
            <w:tcW w:w="2308" w:type="dxa"/>
            <w:shd w:val="clear" w:color="auto" w:fill="auto"/>
          </w:tcPr>
          <w:p w:rsidR="003E5C9B" w:rsidRDefault="003E5C9B" w:rsidP="00F63328">
            <w:r w:rsidRPr="008C19D3">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3.2.2</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Оказание социальной помощи населению</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r w:rsidRPr="00E77D7A">
              <w:rPr>
                <w:rFonts w:ascii="Times New Roman" w:eastAsia="Calibri" w:hAnsi="Times New Roman"/>
                <w:sz w:val="20"/>
                <w:szCs w:val="20"/>
              </w:rPr>
              <w:t>60</w:t>
            </w:r>
          </w:p>
        </w:tc>
        <w:tc>
          <w:tcPr>
            <w:tcW w:w="2308" w:type="dxa"/>
            <w:shd w:val="clear" w:color="auto" w:fill="auto"/>
          </w:tcPr>
          <w:p w:rsidR="003E5C9B" w:rsidRDefault="003E5C9B" w:rsidP="00F63328">
            <w:r w:rsidRPr="008C19D3">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3.2.3</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Оказание услуг связи</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r w:rsidRPr="00E77D7A">
              <w:rPr>
                <w:rFonts w:ascii="Times New Roman" w:eastAsia="Calibri" w:hAnsi="Times New Roman"/>
                <w:sz w:val="20"/>
                <w:szCs w:val="20"/>
              </w:rPr>
              <w:t>60</w:t>
            </w:r>
          </w:p>
        </w:tc>
        <w:tc>
          <w:tcPr>
            <w:tcW w:w="2308" w:type="dxa"/>
            <w:shd w:val="clear" w:color="auto" w:fill="auto"/>
          </w:tcPr>
          <w:p w:rsidR="003E5C9B" w:rsidRDefault="003E5C9B" w:rsidP="00F63328">
            <w:r w:rsidRPr="008C19D3">
              <w:rPr>
                <w:rFonts w:ascii="Times New Roman" w:eastAsia="Calibri" w:hAnsi="Times New Roman"/>
                <w:sz w:val="20"/>
                <w:szCs w:val="20"/>
              </w:rPr>
              <w:t xml:space="preserve">Ограничения в соответствии с законодательством </w:t>
            </w:r>
            <w:r w:rsidRPr="008C19D3">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3.2.4</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Общежития</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r w:rsidRPr="00E77D7A">
              <w:rPr>
                <w:rFonts w:ascii="Times New Roman" w:eastAsia="Calibri" w:hAnsi="Times New Roman"/>
                <w:sz w:val="20"/>
                <w:szCs w:val="20"/>
              </w:rPr>
              <w:t>60</w:t>
            </w:r>
          </w:p>
        </w:tc>
        <w:tc>
          <w:tcPr>
            <w:tcW w:w="2308" w:type="dxa"/>
            <w:shd w:val="clear" w:color="auto" w:fill="auto"/>
          </w:tcPr>
          <w:p w:rsidR="003E5C9B" w:rsidRDefault="003E5C9B" w:rsidP="00F63328">
            <w:r w:rsidRPr="00DF1EE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Бытовое обслуживание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r w:rsidRPr="00E77D7A">
              <w:rPr>
                <w:rFonts w:ascii="Times New Roman" w:eastAsia="Calibri" w:hAnsi="Times New Roman"/>
                <w:sz w:val="20"/>
                <w:szCs w:val="20"/>
              </w:rPr>
              <w:t>60</w:t>
            </w:r>
          </w:p>
        </w:tc>
        <w:tc>
          <w:tcPr>
            <w:tcW w:w="2308" w:type="dxa"/>
            <w:shd w:val="clear" w:color="auto" w:fill="auto"/>
          </w:tcPr>
          <w:p w:rsidR="003E5C9B" w:rsidRDefault="003E5C9B" w:rsidP="00F63328">
            <w:r w:rsidRPr="00DF1EE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3.4.1</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Амбулаторно- поликлиническое обслуживание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r w:rsidRPr="00E77D7A">
              <w:rPr>
                <w:rFonts w:ascii="Times New Roman" w:eastAsia="Calibri" w:hAnsi="Times New Roman"/>
                <w:sz w:val="20"/>
                <w:szCs w:val="20"/>
              </w:rPr>
              <w:t>60</w:t>
            </w:r>
          </w:p>
        </w:tc>
        <w:tc>
          <w:tcPr>
            <w:tcW w:w="2308" w:type="dxa"/>
            <w:shd w:val="clear" w:color="auto" w:fill="auto"/>
          </w:tcPr>
          <w:p w:rsidR="003E5C9B" w:rsidRDefault="003E5C9B" w:rsidP="00F63328">
            <w:r w:rsidRPr="004E0E0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3.4.2</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Стационарное медицинское обслуживание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r w:rsidRPr="00E77D7A">
              <w:rPr>
                <w:rFonts w:ascii="Times New Roman" w:eastAsia="Calibri" w:hAnsi="Times New Roman"/>
                <w:sz w:val="20"/>
                <w:szCs w:val="20"/>
              </w:rPr>
              <w:t>60</w:t>
            </w:r>
          </w:p>
        </w:tc>
        <w:tc>
          <w:tcPr>
            <w:tcW w:w="2308" w:type="dxa"/>
            <w:shd w:val="clear" w:color="auto" w:fill="auto"/>
          </w:tcPr>
          <w:p w:rsidR="003E5C9B" w:rsidRDefault="003E5C9B" w:rsidP="00F63328">
            <w:r w:rsidRPr="004E0E0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3.6.1</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Объекты культурно-досуговой деятельности</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291C62">
              <w:rPr>
                <w:rFonts w:ascii="Times New Roman" w:eastAsia="Calibri" w:hAnsi="Times New Roman"/>
                <w:sz w:val="20"/>
                <w:szCs w:val="20"/>
              </w:rPr>
              <w:t xml:space="preserve">Ограничения в соответствии с законодательством </w:t>
            </w:r>
            <w:r w:rsidRPr="00291C62">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3.6.2</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Парки культуры и отдыха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sidRPr="000E690A">
              <w:rPr>
                <w:rFonts w:ascii="Times New Roman" w:eastAsia="Calibri" w:hAnsi="Times New Roman"/>
                <w:sz w:val="20"/>
                <w:szCs w:val="20"/>
              </w:rPr>
              <w:t>н.у.</w:t>
            </w:r>
          </w:p>
        </w:tc>
        <w:tc>
          <w:tcPr>
            <w:tcW w:w="2308" w:type="dxa"/>
            <w:shd w:val="clear" w:color="auto" w:fill="auto"/>
          </w:tcPr>
          <w:p w:rsidR="003E5C9B" w:rsidRDefault="003E5C9B" w:rsidP="00F63328">
            <w:r w:rsidRPr="00291C6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3.6.3</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Цирки и зверинцы</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291C6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3.7.1</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DC3FA7">
              <w:rPr>
                <w:rFonts w:ascii="Times New Roman" w:eastAsia="Calibri" w:hAnsi="Times New Roman"/>
                <w:sz w:val="20"/>
                <w:szCs w:val="20"/>
              </w:rPr>
              <w:t>Осуществление религиозных обрядов</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20</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8D731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3.8</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Общественное управление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8D731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3.9</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531922">
              <w:rPr>
                <w:rFonts w:ascii="Times New Roman" w:eastAsia="Calibri" w:hAnsi="Times New Roman"/>
                <w:sz w:val="20"/>
                <w:szCs w:val="20"/>
              </w:rPr>
              <w:t>Обеспечение научной деятельности</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r w:rsidRPr="00B86000">
              <w:rPr>
                <w:rFonts w:ascii="Times New Roman" w:eastAsia="Calibri" w:hAnsi="Times New Roman"/>
                <w:sz w:val="20"/>
                <w:szCs w:val="20"/>
              </w:rPr>
              <w:t>60</w:t>
            </w:r>
          </w:p>
        </w:tc>
        <w:tc>
          <w:tcPr>
            <w:tcW w:w="2308" w:type="dxa"/>
            <w:shd w:val="clear" w:color="auto" w:fill="auto"/>
          </w:tcPr>
          <w:p w:rsidR="003E5C9B" w:rsidRDefault="003E5C9B" w:rsidP="00F63328">
            <w:r w:rsidRPr="006C575F">
              <w:rPr>
                <w:rFonts w:ascii="Times New Roman" w:eastAsia="Calibri" w:hAnsi="Times New Roman"/>
                <w:sz w:val="20"/>
                <w:szCs w:val="20"/>
              </w:rPr>
              <w:t xml:space="preserve">Ограничения в соответствии с законодательством </w:t>
            </w:r>
            <w:r w:rsidRPr="006C575F">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3.10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026FE7">
              <w:rPr>
                <w:rFonts w:ascii="Times New Roman" w:eastAsia="Calibri" w:hAnsi="Times New Roman"/>
                <w:sz w:val="20"/>
                <w:szCs w:val="20"/>
              </w:rPr>
              <w:t>Ветеринарное обслуживание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r w:rsidRPr="00B86000">
              <w:rPr>
                <w:rFonts w:ascii="Times New Roman" w:eastAsia="Calibri" w:hAnsi="Times New Roman"/>
                <w:sz w:val="20"/>
                <w:szCs w:val="20"/>
              </w:rPr>
              <w:t>60</w:t>
            </w:r>
          </w:p>
        </w:tc>
        <w:tc>
          <w:tcPr>
            <w:tcW w:w="2308" w:type="dxa"/>
            <w:shd w:val="clear" w:color="auto" w:fill="auto"/>
          </w:tcPr>
          <w:p w:rsidR="003E5C9B" w:rsidRDefault="003E5C9B" w:rsidP="00F63328">
            <w:r w:rsidRPr="006C575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4.1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Деловое управление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6C575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4.2</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Объекты торговли (торговые центры, торгово-</w:t>
            </w:r>
          </w:p>
          <w:p w:rsidR="003E5C9B" w:rsidRPr="00952A9D" w:rsidRDefault="003E5C9B" w:rsidP="00F63328">
            <w:pPr>
              <w:rPr>
                <w:rFonts w:ascii="Times New Roman" w:eastAsia="Calibri" w:hAnsi="Times New Roman"/>
                <w:sz w:val="20"/>
                <w:szCs w:val="20"/>
              </w:rPr>
            </w:pPr>
            <w:r w:rsidRPr="00026FE7">
              <w:rPr>
                <w:rFonts w:ascii="Times New Roman" w:eastAsia="Calibri" w:hAnsi="Times New Roman"/>
                <w:sz w:val="20"/>
                <w:szCs w:val="20"/>
              </w:rPr>
              <w:t>развлекательные центры (комплексы)</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6C575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4.3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Рынки</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6F020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4.4</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Магазины</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6F020D">
              <w:rPr>
                <w:rFonts w:ascii="Times New Roman" w:eastAsia="Calibri" w:hAnsi="Times New Roman"/>
                <w:sz w:val="20"/>
                <w:szCs w:val="20"/>
              </w:rPr>
              <w:t xml:space="preserve">Ограничения в соответствии с законодательством </w:t>
            </w:r>
            <w:r w:rsidRPr="006F020D">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lastRenderedPageBreak/>
              <w:t>4.5</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Банковская и страховая деятельность</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6F020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4.6</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Общественное питание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FA0EE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4.7</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Гостиничное обслуживание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FA0EE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4.8.1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026FE7">
              <w:rPr>
                <w:rFonts w:ascii="Times New Roman" w:eastAsia="Calibri" w:hAnsi="Times New Roman"/>
                <w:sz w:val="20"/>
                <w:szCs w:val="20"/>
              </w:rPr>
              <w:t>Развлекательные мероприятия</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E9082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4.9.1</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Объекты дорожного сервиса</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E90828">
              <w:rPr>
                <w:rFonts w:ascii="Times New Roman" w:eastAsia="Calibri" w:hAnsi="Times New Roman"/>
                <w:sz w:val="20"/>
                <w:szCs w:val="20"/>
              </w:rPr>
              <w:t xml:space="preserve">Ограничения в соответствии с законодательством </w:t>
            </w:r>
            <w:r w:rsidRPr="00E90828">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4.9.2</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642BA7">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sidRPr="000E690A">
              <w:rPr>
                <w:rFonts w:ascii="Times New Roman" w:eastAsia="Calibri" w:hAnsi="Times New Roman"/>
                <w:sz w:val="20"/>
                <w:szCs w:val="20"/>
              </w:rPr>
              <w:t>н.у.</w:t>
            </w:r>
          </w:p>
        </w:tc>
        <w:tc>
          <w:tcPr>
            <w:tcW w:w="2308" w:type="dxa"/>
            <w:shd w:val="clear" w:color="auto" w:fill="auto"/>
          </w:tcPr>
          <w:p w:rsidR="003E5C9B" w:rsidRDefault="003E5C9B" w:rsidP="00F63328">
            <w:r w:rsidRPr="00E9082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4.10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Выставочно-ярмарочная деятельность</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0E1DE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5.1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Спорт</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30</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0E1DE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6.4</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Пищевая промышленность</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0E1DE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sidRPr="000E690A">
              <w:rPr>
                <w:rFonts w:ascii="Times New Roman" w:eastAsia="Calibri" w:hAnsi="Times New Roman"/>
                <w:sz w:val="20"/>
                <w:szCs w:val="20"/>
              </w:rPr>
              <w:t>н.у.</w:t>
            </w:r>
          </w:p>
        </w:tc>
        <w:tc>
          <w:tcPr>
            <w:tcW w:w="2308" w:type="dxa"/>
            <w:shd w:val="clear" w:color="auto" w:fill="auto"/>
          </w:tcPr>
          <w:p w:rsidR="003E5C9B" w:rsidRDefault="003E5C9B" w:rsidP="00F63328">
            <w:r w:rsidRPr="00F8088D">
              <w:rPr>
                <w:rFonts w:ascii="Times New Roman" w:eastAsia="Calibri" w:hAnsi="Times New Roman"/>
                <w:sz w:val="20"/>
                <w:szCs w:val="20"/>
              </w:rPr>
              <w:t xml:space="preserve">Ограничения в соответствии с законодательством </w:t>
            </w:r>
            <w:r w:rsidRPr="00F8088D">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6.9</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Склад</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F8088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8.3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F8088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9.3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Историко-культурная деятельность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8088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8088D">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w:t>
            </w:r>
          </w:p>
        </w:tc>
        <w:tc>
          <w:tcPr>
            <w:tcW w:w="168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F8088D">
              <w:rPr>
                <w:rFonts w:ascii="Times New Roman" w:eastAsia="Calibri" w:hAnsi="Times New Roman"/>
                <w:sz w:val="20"/>
                <w:szCs w:val="20"/>
              </w:rPr>
              <w:t xml:space="preserve">Ограничения в </w:t>
            </w:r>
            <w:r w:rsidRPr="00F8088D">
              <w:rPr>
                <w:rFonts w:ascii="Times New Roman" w:eastAsia="Calibri" w:hAnsi="Times New Roman"/>
                <w:sz w:val="20"/>
                <w:szCs w:val="20"/>
              </w:rPr>
              <w:lastRenderedPageBreak/>
              <w:t>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lastRenderedPageBreak/>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8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9F6BE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84BD2">
              <w:rPr>
                <w:rFonts w:ascii="Times New Roman" w:eastAsia="Calibri" w:hAnsi="Times New Roman"/>
                <w:sz w:val="20"/>
                <w:szCs w:val="20"/>
              </w:rPr>
              <w:t>Предпринимательство</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8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9F6BE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Отдых (рекреация)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9F6BE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Производственная деятельность</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Pr="00DC3FA7" w:rsidRDefault="003E5C9B" w:rsidP="00F63328">
            <w:pPr>
              <w:rPr>
                <w:rFonts w:ascii="Times New Roman" w:eastAsia="Calibri" w:hAnsi="Times New Roman"/>
                <w:sz w:val="20"/>
                <w:szCs w:val="20"/>
              </w:rPr>
            </w:pPr>
            <w:r w:rsidRPr="00BA2020">
              <w:rPr>
                <w:rFonts w:ascii="Times New Roman" w:eastAsia="Calibri" w:hAnsi="Times New Roman"/>
                <w:sz w:val="20"/>
                <w:szCs w:val="20"/>
              </w:rPr>
              <w:t>3</w:t>
            </w:r>
          </w:p>
        </w:tc>
        <w:tc>
          <w:tcPr>
            <w:tcW w:w="168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0E690A" w:rsidRDefault="003E5C9B" w:rsidP="00F63328">
            <w:pPr>
              <w:rPr>
                <w:rFonts w:ascii="Times New Roman" w:eastAsia="Calibri" w:hAnsi="Times New Roman"/>
                <w:sz w:val="20"/>
                <w:szCs w:val="20"/>
              </w:rPr>
            </w:pPr>
            <w:r>
              <w:rPr>
                <w:rFonts w:ascii="Times New Roman" w:eastAsia="Calibri" w:hAnsi="Times New Roman"/>
                <w:sz w:val="20"/>
                <w:szCs w:val="20"/>
              </w:rPr>
              <w:t>6</w:t>
            </w:r>
            <w:r w:rsidRPr="000E690A">
              <w:rPr>
                <w:rFonts w:ascii="Times New Roman" w:eastAsia="Calibri" w:hAnsi="Times New Roman"/>
                <w:sz w:val="20"/>
                <w:szCs w:val="20"/>
              </w:rPr>
              <w:t>0</w:t>
            </w:r>
          </w:p>
        </w:tc>
        <w:tc>
          <w:tcPr>
            <w:tcW w:w="2308" w:type="dxa"/>
            <w:shd w:val="clear" w:color="auto" w:fill="auto"/>
          </w:tcPr>
          <w:p w:rsidR="003E5C9B" w:rsidRDefault="003E5C9B" w:rsidP="00F63328">
            <w:r w:rsidRPr="009F6BEE">
              <w:rPr>
                <w:rFonts w:ascii="Times New Roman" w:eastAsia="Calibri" w:hAnsi="Times New Roman"/>
                <w:sz w:val="20"/>
                <w:szCs w:val="20"/>
              </w:rPr>
              <w:t xml:space="preserve">Ограничения в соответствии с законодательством </w:t>
            </w:r>
            <w:r w:rsidRPr="009F6BEE">
              <w:rPr>
                <w:rFonts w:ascii="Times New Roman" w:eastAsia="Calibri" w:hAnsi="Times New Roman"/>
                <w:sz w:val="20"/>
                <w:szCs w:val="20"/>
              </w:rPr>
              <w:lastRenderedPageBreak/>
              <w:t>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lastRenderedPageBreak/>
        <w:t>Зона размещения объектов здравоохранения</w:t>
      </w:r>
      <w:r w:rsidRPr="00DD71E2">
        <w:rPr>
          <w:rFonts w:ascii="Times New Roman" w:hAnsi="Times New Roman"/>
          <w:b/>
          <w:bCs/>
          <w:color w:val="000000"/>
          <w:szCs w:val="20"/>
        </w:rPr>
        <w:t xml:space="preserve"> (</w:t>
      </w:r>
      <w:r>
        <w:rPr>
          <w:rFonts w:ascii="Times New Roman" w:hAnsi="Times New Roman"/>
          <w:b/>
          <w:bCs/>
          <w:color w:val="000000"/>
          <w:szCs w:val="20"/>
        </w:rPr>
        <w:t>ОД</w:t>
      </w:r>
      <w:r w:rsidRPr="00DD71E2">
        <w:rPr>
          <w:rFonts w:ascii="Times New Roman" w:hAnsi="Times New Roman"/>
          <w:b/>
          <w:bCs/>
          <w:color w:val="000000"/>
          <w:szCs w:val="20"/>
        </w:rPr>
        <w:t>-</w:t>
      </w:r>
      <w:r>
        <w:rPr>
          <w:rFonts w:ascii="Times New Roman" w:hAnsi="Times New Roman"/>
          <w:b/>
          <w:bCs/>
          <w:color w:val="000000"/>
          <w:szCs w:val="20"/>
        </w:rPr>
        <w:t>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9F6BE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3.4.1</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Амбулаторно- поликлиническое обслуживание</w:t>
            </w:r>
          </w:p>
        </w:tc>
        <w:tc>
          <w:tcPr>
            <w:tcW w:w="1149" w:type="dxa"/>
            <w:shd w:val="clear" w:color="auto" w:fill="auto"/>
          </w:tcPr>
          <w:p w:rsidR="003E5C9B" w:rsidRDefault="003E5C9B" w:rsidP="00F63328">
            <w:r>
              <w:rPr>
                <w:rFonts w:ascii="Times New Roman" w:eastAsia="Calibri" w:hAnsi="Times New Roman"/>
                <w:sz w:val="20"/>
                <w:szCs w:val="20"/>
              </w:rPr>
              <w:t>600</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1679" w:type="dxa"/>
            <w:shd w:val="clear" w:color="auto" w:fill="auto"/>
          </w:tcPr>
          <w:p w:rsidR="003E5C9B" w:rsidRPr="00E014D6" w:rsidRDefault="003E5C9B" w:rsidP="00F63328">
            <w:pPr>
              <w:rPr>
                <w:rFonts w:ascii="Times New Roman" w:eastAsia="Calibri" w:hAnsi="Times New Roman"/>
                <w:sz w:val="20"/>
                <w:szCs w:val="20"/>
              </w:rPr>
            </w:pPr>
            <w:r w:rsidRPr="00E014D6">
              <w:rPr>
                <w:rFonts w:ascii="Times New Roman" w:eastAsia="Calibri" w:hAnsi="Times New Roman"/>
                <w:sz w:val="20"/>
                <w:szCs w:val="20"/>
              </w:rPr>
              <w:t>60</w:t>
            </w:r>
          </w:p>
        </w:tc>
        <w:tc>
          <w:tcPr>
            <w:tcW w:w="2308" w:type="dxa"/>
            <w:shd w:val="clear" w:color="auto" w:fill="auto"/>
          </w:tcPr>
          <w:p w:rsidR="003E5C9B" w:rsidRDefault="003E5C9B" w:rsidP="00F63328">
            <w:r w:rsidRPr="000C206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3.4.2</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Стационарное медицинское обслуживание</w:t>
            </w:r>
          </w:p>
        </w:tc>
        <w:tc>
          <w:tcPr>
            <w:tcW w:w="1149" w:type="dxa"/>
            <w:shd w:val="clear" w:color="auto" w:fill="auto"/>
          </w:tcPr>
          <w:p w:rsidR="003E5C9B" w:rsidRDefault="003E5C9B" w:rsidP="00F63328">
            <w:r>
              <w:rPr>
                <w:rFonts w:ascii="Times New Roman" w:eastAsia="Calibri" w:hAnsi="Times New Roman"/>
                <w:sz w:val="20"/>
                <w:szCs w:val="20"/>
              </w:rPr>
              <w:t>600</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1679" w:type="dxa"/>
            <w:shd w:val="clear" w:color="auto" w:fill="auto"/>
          </w:tcPr>
          <w:p w:rsidR="003E5C9B" w:rsidRPr="00E014D6" w:rsidRDefault="003E5C9B" w:rsidP="00F63328">
            <w:pPr>
              <w:rPr>
                <w:rFonts w:ascii="Times New Roman" w:eastAsia="Calibri" w:hAnsi="Times New Roman"/>
                <w:sz w:val="20"/>
                <w:szCs w:val="20"/>
              </w:rPr>
            </w:pPr>
            <w:r w:rsidRPr="00E014D6">
              <w:rPr>
                <w:rFonts w:ascii="Times New Roman" w:eastAsia="Calibri" w:hAnsi="Times New Roman"/>
                <w:sz w:val="20"/>
                <w:szCs w:val="20"/>
              </w:rPr>
              <w:t>60</w:t>
            </w:r>
          </w:p>
        </w:tc>
        <w:tc>
          <w:tcPr>
            <w:tcW w:w="2308" w:type="dxa"/>
            <w:shd w:val="clear" w:color="auto" w:fill="auto"/>
          </w:tcPr>
          <w:p w:rsidR="003E5C9B" w:rsidRDefault="003E5C9B" w:rsidP="00F63328">
            <w:r w:rsidRPr="000C206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3.4.3</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AB5C53">
              <w:rPr>
                <w:rFonts w:ascii="Times New Roman" w:eastAsia="Calibri" w:hAnsi="Times New Roman"/>
                <w:sz w:val="20"/>
                <w:szCs w:val="20"/>
              </w:rPr>
              <w:t>Медицинские организации особого назначения</w:t>
            </w:r>
          </w:p>
        </w:tc>
        <w:tc>
          <w:tcPr>
            <w:tcW w:w="1149" w:type="dxa"/>
            <w:shd w:val="clear" w:color="auto" w:fill="auto"/>
          </w:tcPr>
          <w:p w:rsidR="003E5C9B" w:rsidRDefault="003E5C9B" w:rsidP="00F63328">
            <w:r>
              <w:rPr>
                <w:rFonts w:ascii="Times New Roman" w:eastAsia="Calibri" w:hAnsi="Times New Roman"/>
                <w:sz w:val="20"/>
                <w:szCs w:val="20"/>
              </w:rPr>
              <w:t>600</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DC3FA7"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1679" w:type="dxa"/>
            <w:shd w:val="clear" w:color="auto" w:fill="auto"/>
          </w:tcPr>
          <w:p w:rsidR="003E5C9B" w:rsidRPr="00E014D6" w:rsidRDefault="003E5C9B" w:rsidP="00F63328">
            <w:pPr>
              <w:rPr>
                <w:rFonts w:ascii="Times New Roman" w:eastAsia="Calibri" w:hAnsi="Times New Roman"/>
                <w:sz w:val="20"/>
                <w:szCs w:val="20"/>
              </w:rPr>
            </w:pPr>
            <w:r w:rsidRPr="00E014D6">
              <w:rPr>
                <w:rFonts w:ascii="Times New Roman" w:eastAsia="Calibri" w:hAnsi="Times New Roman"/>
                <w:sz w:val="20"/>
                <w:szCs w:val="20"/>
              </w:rPr>
              <w:t>60</w:t>
            </w:r>
          </w:p>
        </w:tc>
        <w:tc>
          <w:tcPr>
            <w:tcW w:w="2308" w:type="dxa"/>
            <w:shd w:val="clear" w:color="auto" w:fill="auto"/>
          </w:tcPr>
          <w:p w:rsidR="003E5C9B" w:rsidRDefault="003E5C9B" w:rsidP="00F63328">
            <w:r w:rsidRPr="002A2B10">
              <w:rPr>
                <w:rFonts w:ascii="Times New Roman" w:eastAsia="Calibri" w:hAnsi="Times New Roman"/>
                <w:sz w:val="20"/>
                <w:szCs w:val="20"/>
              </w:rPr>
              <w:t xml:space="preserve">Ограничения в соответствии с законодательством </w:t>
            </w:r>
            <w:r w:rsidRPr="002A2B10">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4.9</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F63328">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642BA7">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5.1.2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Обеспечение занятий спортом в помещениях</w:t>
            </w:r>
          </w:p>
        </w:tc>
        <w:tc>
          <w:tcPr>
            <w:tcW w:w="1149" w:type="dxa"/>
            <w:shd w:val="clear" w:color="auto" w:fill="auto"/>
          </w:tcPr>
          <w:p w:rsidR="003E5C9B" w:rsidRDefault="003E5C9B" w:rsidP="00F63328">
            <w:r>
              <w:rPr>
                <w:rFonts w:ascii="Times New Roman" w:eastAsia="Calibri" w:hAnsi="Times New Roman"/>
                <w:sz w:val="20"/>
                <w:szCs w:val="20"/>
              </w:rPr>
              <w:t>600</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F63328">
            <w:r w:rsidRPr="00ED2D64">
              <w:rPr>
                <w:rFonts w:ascii="Times New Roman" w:eastAsia="Calibri" w:hAnsi="Times New Roman"/>
                <w:sz w:val="20"/>
                <w:szCs w:val="20"/>
              </w:rPr>
              <w:t>н.у.</w:t>
            </w:r>
          </w:p>
        </w:tc>
        <w:tc>
          <w:tcPr>
            <w:tcW w:w="1679" w:type="dxa"/>
            <w:shd w:val="clear" w:color="auto" w:fill="auto"/>
          </w:tcPr>
          <w:p w:rsidR="003E5C9B" w:rsidRPr="001856C5" w:rsidRDefault="003E5C9B" w:rsidP="00F63328">
            <w:pPr>
              <w:rPr>
                <w:rFonts w:ascii="Times New Roman" w:eastAsia="Calibri" w:hAnsi="Times New Roman"/>
                <w:sz w:val="20"/>
                <w:szCs w:val="20"/>
                <w:highlight w:val="yellow"/>
              </w:rPr>
            </w:pPr>
            <w:r w:rsidRPr="00ED2D64">
              <w:rPr>
                <w:rFonts w:ascii="Times New Roman" w:eastAsia="Calibri" w:hAnsi="Times New Roman"/>
                <w:sz w:val="20"/>
                <w:szCs w:val="20"/>
              </w:rPr>
              <w:t>н.у.</w:t>
            </w:r>
          </w:p>
        </w:tc>
        <w:tc>
          <w:tcPr>
            <w:tcW w:w="2308" w:type="dxa"/>
            <w:shd w:val="clear" w:color="auto" w:fill="auto"/>
          </w:tcPr>
          <w:p w:rsidR="003E5C9B" w:rsidRDefault="003E5C9B" w:rsidP="00F63328">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Площадки для занятий спортом</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F63328">
            <w:r w:rsidRPr="00ED2D64">
              <w:rPr>
                <w:rFonts w:ascii="Times New Roman" w:eastAsia="Calibri" w:hAnsi="Times New Roman"/>
                <w:sz w:val="20"/>
                <w:szCs w:val="20"/>
              </w:rPr>
              <w:t>н.у.</w:t>
            </w:r>
          </w:p>
        </w:tc>
        <w:tc>
          <w:tcPr>
            <w:tcW w:w="1679" w:type="dxa"/>
            <w:shd w:val="clear" w:color="auto" w:fill="auto"/>
          </w:tcPr>
          <w:p w:rsidR="003E5C9B" w:rsidRPr="001856C5" w:rsidRDefault="003E5C9B" w:rsidP="00F63328">
            <w:pPr>
              <w:rPr>
                <w:rFonts w:ascii="Times New Roman" w:eastAsia="Calibri" w:hAnsi="Times New Roman"/>
                <w:sz w:val="20"/>
                <w:szCs w:val="20"/>
                <w:highlight w:val="yellow"/>
              </w:rPr>
            </w:pPr>
            <w:r w:rsidRPr="00ED2D64">
              <w:rPr>
                <w:rFonts w:ascii="Times New Roman" w:eastAsia="Calibri" w:hAnsi="Times New Roman"/>
                <w:sz w:val="20"/>
                <w:szCs w:val="20"/>
              </w:rPr>
              <w:t>н.у.</w:t>
            </w:r>
          </w:p>
        </w:tc>
        <w:tc>
          <w:tcPr>
            <w:tcW w:w="2308" w:type="dxa"/>
            <w:shd w:val="clear" w:color="auto" w:fill="auto"/>
          </w:tcPr>
          <w:p w:rsidR="003E5C9B" w:rsidRDefault="003E5C9B" w:rsidP="00F63328">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F63328">
            <w:r w:rsidRPr="00ED2D64">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Default="003E5C9B" w:rsidP="00F63328">
            <w:r w:rsidRPr="002A2B10">
              <w:rPr>
                <w:rFonts w:ascii="Times New Roman" w:eastAsia="Calibri" w:hAnsi="Times New Roman"/>
                <w:sz w:val="20"/>
                <w:szCs w:val="20"/>
              </w:rPr>
              <w:t xml:space="preserve">Ограничения в соответствии с законодательством </w:t>
            </w:r>
            <w:r w:rsidRPr="002A2B10">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lastRenderedPageBreak/>
              <w:t>8.3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F63328">
            <w:r w:rsidRPr="00ED2D64">
              <w:rPr>
                <w:rFonts w:ascii="Times New Roman" w:eastAsia="Calibri" w:hAnsi="Times New Roman"/>
                <w:sz w:val="20"/>
                <w:szCs w:val="20"/>
              </w:rPr>
              <w:t>н.у.</w:t>
            </w:r>
          </w:p>
        </w:tc>
        <w:tc>
          <w:tcPr>
            <w:tcW w:w="1679" w:type="dxa"/>
            <w:shd w:val="clear" w:color="auto" w:fill="auto"/>
          </w:tcPr>
          <w:p w:rsidR="003E5C9B" w:rsidRPr="001856C5" w:rsidRDefault="003E5C9B" w:rsidP="00F63328">
            <w:pPr>
              <w:rPr>
                <w:rFonts w:ascii="Times New Roman" w:eastAsia="Calibri" w:hAnsi="Times New Roman"/>
                <w:sz w:val="20"/>
                <w:szCs w:val="20"/>
                <w:highlight w:val="yellow"/>
              </w:rPr>
            </w:pPr>
            <w:r w:rsidRPr="00E014D6">
              <w:rPr>
                <w:rFonts w:ascii="Times New Roman" w:eastAsia="Calibri" w:hAnsi="Times New Roman"/>
                <w:sz w:val="20"/>
                <w:szCs w:val="20"/>
              </w:rPr>
              <w:t>60</w:t>
            </w:r>
          </w:p>
        </w:tc>
        <w:tc>
          <w:tcPr>
            <w:tcW w:w="2308" w:type="dxa"/>
            <w:shd w:val="clear" w:color="auto" w:fill="auto"/>
          </w:tcPr>
          <w:p w:rsidR="003E5C9B" w:rsidRDefault="003E5C9B" w:rsidP="00F63328">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9.3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Историко-культурная деятельность</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F63328">
            <w:r w:rsidRPr="00ED2D64">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F63328">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r w:rsidRPr="00ED2D64">
              <w:rPr>
                <w:rFonts w:ascii="Times New Roman" w:eastAsia="Calibri" w:hAnsi="Times New Roman"/>
                <w:sz w:val="20"/>
                <w:szCs w:val="20"/>
              </w:rPr>
              <w:t>н.у.</w:t>
            </w:r>
          </w:p>
        </w:tc>
        <w:tc>
          <w:tcPr>
            <w:tcW w:w="1692" w:type="dxa"/>
            <w:gridSpan w:val="2"/>
            <w:shd w:val="clear" w:color="auto" w:fill="auto"/>
          </w:tcPr>
          <w:p w:rsidR="003E5C9B" w:rsidRDefault="003E5C9B" w:rsidP="00F63328">
            <w:r w:rsidRPr="00ED2D64">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F63328">
            <w:r w:rsidRPr="002A2B1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4.4</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60148B">
              <w:rPr>
                <w:rFonts w:ascii="Times New Roman" w:eastAsia="Calibri" w:hAnsi="Times New Roman"/>
                <w:sz w:val="20"/>
                <w:szCs w:val="20"/>
              </w:rPr>
              <w:t>Магазины</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Default="003E5C9B" w:rsidP="00F63328">
            <w:r w:rsidRPr="00ED2D64">
              <w:rPr>
                <w:rFonts w:ascii="Times New Roman" w:eastAsia="Calibri" w:hAnsi="Times New Roman"/>
                <w:sz w:val="20"/>
                <w:szCs w:val="20"/>
              </w:rPr>
              <w:t>н.у.</w:t>
            </w:r>
          </w:p>
        </w:tc>
        <w:tc>
          <w:tcPr>
            <w:tcW w:w="1299" w:type="dxa"/>
            <w:gridSpan w:val="2"/>
            <w:shd w:val="clear" w:color="auto" w:fill="auto"/>
          </w:tcPr>
          <w:p w:rsidR="003E5C9B" w:rsidRDefault="003E5C9B" w:rsidP="00F63328">
            <w:r w:rsidRPr="00ED2D64">
              <w:rPr>
                <w:rFonts w:ascii="Times New Roman" w:eastAsia="Calibri" w:hAnsi="Times New Roman"/>
                <w:sz w:val="20"/>
                <w:szCs w:val="20"/>
              </w:rPr>
              <w:t>н.у.</w:t>
            </w:r>
          </w:p>
        </w:tc>
        <w:tc>
          <w:tcPr>
            <w:tcW w:w="168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F63328">
            <w:r w:rsidRPr="00ED298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4.6</w:t>
            </w:r>
          </w:p>
        </w:tc>
        <w:tc>
          <w:tcPr>
            <w:tcW w:w="4024" w:type="dxa"/>
            <w:shd w:val="clear" w:color="auto" w:fill="auto"/>
          </w:tcPr>
          <w:p w:rsidR="003E5C9B" w:rsidRPr="0060148B" w:rsidRDefault="003E5C9B" w:rsidP="00F63328">
            <w:pPr>
              <w:rPr>
                <w:rFonts w:ascii="Times New Roman" w:eastAsia="Calibri" w:hAnsi="Times New Roman"/>
                <w:sz w:val="20"/>
                <w:szCs w:val="20"/>
              </w:rPr>
            </w:pPr>
            <w:r w:rsidRPr="0060148B">
              <w:rPr>
                <w:rFonts w:ascii="Times New Roman" w:eastAsia="Calibri" w:hAnsi="Times New Roman"/>
                <w:sz w:val="20"/>
                <w:szCs w:val="20"/>
              </w:rPr>
              <w:t>Общественное питание</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Default="003E5C9B" w:rsidP="00F63328">
            <w:r w:rsidRPr="00ED2D64">
              <w:rPr>
                <w:rFonts w:ascii="Times New Roman" w:eastAsia="Calibri" w:hAnsi="Times New Roman"/>
                <w:sz w:val="20"/>
                <w:szCs w:val="20"/>
              </w:rPr>
              <w:t>н.у.</w:t>
            </w:r>
          </w:p>
        </w:tc>
        <w:tc>
          <w:tcPr>
            <w:tcW w:w="1299" w:type="dxa"/>
            <w:gridSpan w:val="2"/>
            <w:shd w:val="clear" w:color="auto" w:fill="auto"/>
          </w:tcPr>
          <w:p w:rsidR="003E5C9B" w:rsidRDefault="003E5C9B" w:rsidP="00F63328">
            <w:r w:rsidRPr="00ED2D64">
              <w:rPr>
                <w:rFonts w:ascii="Times New Roman" w:eastAsia="Calibri" w:hAnsi="Times New Roman"/>
                <w:sz w:val="20"/>
                <w:szCs w:val="20"/>
              </w:rPr>
              <w:t>н.у.</w:t>
            </w:r>
          </w:p>
        </w:tc>
        <w:tc>
          <w:tcPr>
            <w:tcW w:w="168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F63328">
            <w:r w:rsidRPr="00ED2986">
              <w:rPr>
                <w:rFonts w:ascii="Times New Roman" w:eastAsia="Calibri" w:hAnsi="Times New Roman"/>
                <w:sz w:val="20"/>
                <w:szCs w:val="20"/>
              </w:rPr>
              <w:t xml:space="preserve">Ограничения в </w:t>
            </w:r>
            <w:r w:rsidRPr="00ED2986">
              <w:rPr>
                <w:rFonts w:ascii="Times New Roman" w:eastAsia="Calibri" w:hAnsi="Times New Roman"/>
                <w:sz w:val="20"/>
                <w:szCs w:val="20"/>
              </w:rPr>
              <w:lastRenderedPageBreak/>
              <w:t>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lastRenderedPageBreak/>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3.7.1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60148B">
              <w:rPr>
                <w:rFonts w:ascii="Times New Roman" w:eastAsia="Calibri" w:hAnsi="Times New Roman"/>
                <w:sz w:val="20"/>
                <w:szCs w:val="20"/>
              </w:rPr>
              <w:t>Осуществление религиозных обрядов</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20</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60</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ED2986">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Pr>
          <w:rFonts w:ascii="Times New Roman" w:hAnsi="Times New Roman"/>
          <w:b/>
          <w:bCs/>
          <w:color w:val="000000"/>
          <w:szCs w:val="20"/>
        </w:rPr>
        <w:lastRenderedPageBreak/>
        <w:t xml:space="preserve">Зона размещения объектов </w:t>
      </w:r>
      <w:r w:rsidRPr="00582DB6">
        <w:rPr>
          <w:rFonts w:ascii="Times New Roman" w:hAnsi="Times New Roman"/>
          <w:b/>
          <w:bCs/>
          <w:color w:val="000000"/>
          <w:szCs w:val="20"/>
        </w:rPr>
        <w:t>образования</w:t>
      </w:r>
      <w:r w:rsidRPr="00DD71E2">
        <w:rPr>
          <w:rFonts w:ascii="Times New Roman" w:hAnsi="Times New Roman"/>
          <w:b/>
          <w:bCs/>
          <w:color w:val="000000"/>
          <w:szCs w:val="20"/>
        </w:rPr>
        <w:t xml:space="preserve"> (</w:t>
      </w:r>
      <w:r>
        <w:rPr>
          <w:rFonts w:ascii="Times New Roman" w:hAnsi="Times New Roman"/>
          <w:b/>
          <w:bCs/>
          <w:color w:val="000000"/>
          <w:szCs w:val="20"/>
        </w:rPr>
        <w:t>ОД-3</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r w:rsidRPr="00ED2D64">
              <w:rPr>
                <w:rFonts w:ascii="Times New Roman" w:eastAsia="Calibri" w:hAnsi="Times New Roman"/>
                <w:sz w:val="20"/>
                <w:szCs w:val="20"/>
              </w:rPr>
              <w:t>н.у.</w:t>
            </w:r>
          </w:p>
        </w:tc>
        <w:tc>
          <w:tcPr>
            <w:tcW w:w="1105" w:type="dxa"/>
            <w:shd w:val="clear" w:color="auto" w:fill="auto"/>
          </w:tcPr>
          <w:p w:rsidR="003E5C9B" w:rsidRDefault="003E5C9B" w:rsidP="00F63328">
            <w:r w:rsidRPr="00ED2D64">
              <w:rPr>
                <w:rFonts w:ascii="Times New Roman" w:eastAsia="Calibri" w:hAnsi="Times New Roman"/>
                <w:sz w:val="20"/>
                <w:szCs w:val="20"/>
              </w:rPr>
              <w:t>н.у.</w:t>
            </w:r>
          </w:p>
        </w:tc>
        <w:tc>
          <w:tcPr>
            <w:tcW w:w="1707" w:type="dxa"/>
            <w:shd w:val="clear" w:color="auto" w:fill="auto"/>
          </w:tcPr>
          <w:p w:rsidR="003E5C9B" w:rsidRDefault="003E5C9B" w:rsidP="00F63328">
            <w:r w:rsidRPr="00ED2D64">
              <w:rPr>
                <w:rFonts w:ascii="Times New Roman" w:eastAsia="Calibri" w:hAnsi="Times New Roman"/>
                <w:sz w:val="20"/>
                <w:szCs w:val="20"/>
              </w:rPr>
              <w:t>н.у.</w:t>
            </w:r>
          </w:p>
        </w:tc>
        <w:tc>
          <w:tcPr>
            <w:tcW w:w="1287" w:type="dxa"/>
            <w:shd w:val="clear" w:color="auto" w:fill="auto"/>
          </w:tcPr>
          <w:p w:rsidR="003E5C9B" w:rsidRDefault="003E5C9B" w:rsidP="00F63328">
            <w:r w:rsidRPr="00ED2D64">
              <w:rPr>
                <w:rFonts w:ascii="Times New Roman" w:eastAsia="Calibri" w:hAnsi="Times New Roman"/>
                <w:sz w:val="20"/>
                <w:szCs w:val="20"/>
              </w:rPr>
              <w:t>н.у.</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sidRPr="00ED2D64">
              <w:rPr>
                <w:rFonts w:ascii="Times New Roman" w:eastAsia="Calibri" w:hAnsi="Times New Roman"/>
                <w:sz w:val="20"/>
                <w:szCs w:val="20"/>
              </w:rPr>
              <w:t>н.у.</w:t>
            </w:r>
          </w:p>
        </w:tc>
        <w:tc>
          <w:tcPr>
            <w:tcW w:w="2308" w:type="dxa"/>
            <w:shd w:val="clear" w:color="auto" w:fill="auto"/>
          </w:tcPr>
          <w:p w:rsidR="003E5C9B" w:rsidRDefault="003E5C9B" w:rsidP="00F63328">
            <w:r w:rsidRPr="00ED298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3.5.1</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44CFB">
              <w:rPr>
                <w:rFonts w:ascii="Times New Roman" w:eastAsia="Calibri" w:hAnsi="Times New Roman"/>
                <w:sz w:val="20"/>
                <w:szCs w:val="20"/>
              </w:rPr>
              <w:t>Дошкольное, начальное и среднее общее образование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2000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10</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w:t>
            </w:r>
          </w:p>
        </w:tc>
        <w:tc>
          <w:tcPr>
            <w:tcW w:w="2308" w:type="dxa"/>
            <w:shd w:val="clear" w:color="auto" w:fill="auto"/>
          </w:tcPr>
          <w:p w:rsidR="003E5C9B" w:rsidRDefault="003E5C9B" w:rsidP="00F63328">
            <w:r w:rsidRPr="00815BC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3.5.2</w:t>
            </w:r>
          </w:p>
        </w:tc>
        <w:tc>
          <w:tcPr>
            <w:tcW w:w="4024" w:type="dxa"/>
            <w:shd w:val="clear" w:color="auto" w:fill="auto"/>
          </w:tcPr>
          <w:p w:rsidR="003E5C9B" w:rsidRPr="00044CFB" w:rsidRDefault="003E5C9B" w:rsidP="00F63328">
            <w:pPr>
              <w:rPr>
                <w:rFonts w:ascii="Times New Roman" w:eastAsia="Calibri" w:hAnsi="Times New Roman"/>
                <w:sz w:val="20"/>
                <w:szCs w:val="20"/>
              </w:rPr>
            </w:pPr>
            <w:r w:rsidRPr="008526F1">
              <w:rPr>
                <w:rFonts w:ascii="Times New Roman" w:eastAsia="Calibri" w:hAnsi="Times New Roman"/>
                <w:sz w:val="20"/>
                <w:szCs w:val="20"/>
              </w:rPr>
              <w:t>Среднее и высшее профессиональное образование</w:t>
            </w:r>
          </w:p>
        </w:tc>
        <w:tc>
          <w:tcPr>
            <w:tcW w:w="114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2000</w:t>
            </w:r>
          </w:p>
        </w:tc>
        <w:tc>
          <w:tcPr>
            <w:tcW w:w="1105"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10</w:t>
            </w:r>
          </w:p>
        </w:tc>
        <w:tc>
          <w:tcPr>
            <w:tcW w:w="1287"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w:t>
            </w:r>
          </w:p>
        </w:tc>
        <w:tc>
          <w:tcPr>
            <w:tcW w:w="1692" w:type="dxa"/>
            <w:gridSpan w:val="2"/>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w:t>
            </w:r>
          </w:p>
        </w:tc>
        <w:tc>
          <w:tcPr>
            <w:tcW w:w="2308" w:type="dxa"/>
            <w:shd w:val="clear" w:color="auto" w:fill="auto"/>
          </w:tcPr>
          <w:p w:rsidR="003E5C9B" w:rsidRDefault="003E5C9B" w:rsidP="00F63328">
            <w:r w:rsidRPr="00815BC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15BCF">
              <w:rPr>
                <w:rFonts w:ascii="Times New Roman" w:eastAsia="Calibri" w:hAnsi="Times New Roman"/>
                <w:sz w:val="20"/>
                <w:szCs w:val="20"/>
              </w:rPr>
              <w:t xml:space="preserve">Ограничения в соответствии с законодательством </w:t>
            </w:r>
            <w:r w:rsidRPr="00815BCF">
              <w:rPr>
                <w:rFonts w:ascii="Times New Roman" w:eastAsia="Calibri" w:hAnsi="Times New Roman"/>
                <w:sz w:val="20"/>
                <w:szCs w:val="20"/>
              </w:rPr>
              <w:lastRenderedPageBreak/>
              <w:t>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lastRenderedPageBreak/>
              <w:t>Вспомогательные виды разрешенного использования</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642BA7">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3138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5.1.2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Обеспечение занятий спортом в помещениях</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31381">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E11D6E">
              <w:rPr>
                <w:rFonts w:ascii="Times New Roman" w:eastAsia="Calibri" w:hAnsi="Times New Roman"/>
                <w:sz w:val="20"/>
                <w:szCs w:val="20"/>
              </w:rPr>
              <w:t>Площадки для занятий спортом</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ED298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ED2986">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lastRenderedPageBreak/>
        <w:t>Зона размещения производственных объектов 4, 5 класса опасности</w:t>
      </w:r>
      <w:r w:rsidRPr="00DD71E2">
        <w:rPr>
          <w:rFonts w:ascii="Times New Roman" w:hAnsi="Times New Roman"/>
          <w:b/>
          <w:bCs/>
          <w:color w:val="000000"/>
          <w:szCs w:val="20"/>
        </w:rPr>
        <w:t xml:space="preserve"> (</w:t>
      </w:r>
      <w:r>
        <w:rPr>
          <w:rFonts w:ascii="Times New Roman" w:hAnsi="Times New Roman"/>
          <w:b/>
          <w:bCs/>
          <w:color w:val="000000"/>
          <w:szCs w:val="20"/>
        </w:rPr>
        <w:t>ПК-2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ED2986">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8C351E" w:rsidRDefault="003E5C9B" w:rsidP="00F63328">
            <w:pPr>
              <w:widowControl w:val="0"/>
              <w:autoSpaceDE w:val="0"/>
              <w:autoSpaceDN w:val="0"/>
              <w:adjustRightInd w:val="0"/>
              <w:rPr>
                <w:rFonts w:ascii="Times New Roman" w:eastAsia="Calibri" w:hAnsi="Times New Roman"/>
                <w:sz w:val="20"/>
                <w:szCs w:val="20"/>
              </w:rPr>
            </w:pPr>
            <w:r w:rsidRPr="008C351E">
              <w:rPr>
                <w:rFonts w:ascii="Times New Roman" w:eastAsia="Calibri" w:hAnsi="Times New Roman"/>
                <w:sz w:val="20"/>
                <w:szCs w:val="20"/>
              </w:rPr>
              <w:t>3.10</w:t>
            </w:r>
          </w:p>
        </w:tc>
        <w:tc>
          <w:tcPr>
            <w:tcW w:w="4024" w:type="dxa"/>
            <w:shd w:val="clear" w:color="auto" w:fill="auto"/>
          </w:tcPr>
          <w:p w:rsidR="003E5C9B" w:rsidRPr="008C351E" w:rsidRDefault="003E5C9B" w:rsidP="00F63328">
            <w:pPr>
              <w:widowControl w:val="0"/>
              <w:autoSpaceDE w:val="0"/>
              <w:autoSpaceDN w:val="0"/>
              <w:adjustRightInd w:val="0"/>
              <w:rPr>
                <w:rFonts w:ascii="Times New Roman" w:eastAsia="Calibri" w:hAnsi="Times New Roman"/>
                <w:sz w:val="20"/>
                <w:szCs w:val="20"/>
              </w:rPr>
            </w:pPr>
            <w:r w:rsidRPr="008C351E">
              <w:rPr>
                <w:rFonts w:ascii="Times New Roman" w:eastAsia="Calibri" w:hAnsi="Times New Roman"/>
                <w:sz w:val="20"/>
                <w:szCs w:val="20"/>
              </w:rPr>
              <w:t>Ветеринарное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6.3</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Легкая промышленность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6.3.1</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Фармацевтическая промышленность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 xml:space="preserve">Ограничения в соответствии с законодательством </w:t>
            </w:r>
            <w:r w:rsidRPr="00B57F35">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lastRenderedPageBreak/>
              <w:t>6.3.2</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Фарфоро-фаянсовая промышленность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6.3.3</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Электронная промышленность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6.3.4</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Ювелирная промышленность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6.4</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Пищевая промышленность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6.6</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Строительная промышленность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 xml:space="preserve">Ограничения в соответствии с законодательством </w:t>
            </w:r>
            <w:r w:rsidRPr="00B57F35">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lastRenderedPageBreak/>
              <w:t>6.7</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Энергетика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6.8</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6.9</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Склад</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6.9.1</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Складские площадки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6.11</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Целлюлозно-бумажная промышленность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 xml:space="preserve">Ограничения в соответствии с законодательством </w:t>
            </w:r>
            <w:r w:rsidRPr="00B57F35">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lastRenderedPageBreak/>
              <w:t>6.12</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Научно-</w:t>
            </w:r>
          </w:p>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производственная деятельность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7.2</w:t>
            </w:r>
          </w:p>
        </w:tc>
        <w:tc>
          <w:tcPr>
            <w:tcW w:w="4024"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Автомобильный транспорт</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7.5</w:t>
            </w:r>
          </w:p>
        </w:tc>
        <w:tc>
          <w:tcPr>
            <w:tcW w:w="4024"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Трубопроводный транспорт</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8.3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10.1</w:t>
            </w:r>
          </w:p>
        </w:tc>
        <w:tc>
          <w:tcPr>
            <w:tcW w:w="4024"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Заготовка древесины</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 xml:space="preserve">Ограничения в соответствии с законодательством </w:t>
            </w:r>
            <w:r w:rsidRPr="00B57F35">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B57F3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43120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84BD2">
              <w:rPr>
                <w:rFonts w:ascii="Times New Roman" w:eastAsia="Calibri" w:hAnsi="Times New Roman"/>
                <w:sz w:val="20"/>
                <w:szCs w:val="20"/>
              </w:rPr>
              <w:t>Предпринимательство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43120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lastRenderedPageBreak/>
              <w:t>6.0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Производственная деятельность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43120C">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6E7CEC">
        <w:rPr>
          <w:rFonts w:ascii="Times New Roman" w:hAnsi="Times New Roman"/>
          <w:b/>
          <w:bCs/>
          <w:color w:val="000000"/>
          <w:szCs w:val="20"/>
        </w:rPr>
        <w:lastRenderedPageBreak/>
        <w:t>Зона размещения коммунальных и складских объектов</w:t>
      </w:r>
      <w:r w:rsidRPr="00DD71E2">
        <w:rPr>
          <w:rFonts w:ascii="Times New Roman" w:hAnsi="Times New Roman"/>
          <w:b/>
          <w:bCs/>
          <w:color w:val="000000"/>
          <w:szCs w:val="20"/>
        </w:rPr>
        <w:t xml:space="preserve"> (</w:t>
      </w:r>
      <w:r>
        <w:rPr>
          <w:rFonts w:ascii="Times New Roman" w:hAnsi="Times New Roman"/>
          <w:b/>
          <w:bCs/>
          <w:color w:val="000000"/>
          <w:szCs w:val="20"/>
        </w:rPr>
        <w:t>ПК-3</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8C351E" w:rsidRDefault="003E5C9B" w:rsidP="00F63328">
            <w:pPr>
              <w:widowControl w:val="0"/>
              <w:autoSpaceDE w:val="0"/>
              <w:autoSpaceDN w:val="0"/>
              <w:adjustRightInd w:val="0"/>
              <w:rPr>
                <w:rFonts w:ascii="Times New Roman" w:eastAsia="Calibri" w:hAnsi="Times New Roman"/>
                <w:sz w:val="20"/>
                <w:szCs w:val="20"/>
              </w:rPr>
            </w:pPr>
            <w:r w:rsidRPr="008C351E">
              <w:rPr>
                <w:rFonts w:ascii="Times New Roman" w:eastAsia="Calibri" w:hAnsi="Times New Roman"/>
                <w:sz w:val="20"/>
                <w:szCs w:val="20"/>
              </w:rPr>
              <w:t>3.10</w:t>
            </w:r>
          </w:p>
        </w:tc>
        <w:tc>
          <w:tcPr>
            <w:tcW w:w="4024" w:type="dxa"/>
            <w:shd w:val="clear" w:color="auto" w:fill="auto"/>
          </w:tcPr>
          <w:p w:rsidR="003E5C9B" w:rsidRPr="008C351E" w:rsidRDefault="003E5C9B" w:rsidP="00F63328">
            <w:pPr>
              <w:widowControl w:val="0"/>
              <w:autoSpaceDE w:val="0"/>
              <w:autoSpaceDN w:val="0"/>
              <w:adjustRightInd w:val="0"/>
              <w:rPr>
                <w:rFonts w:ascii="Times New Roman" w:eastAsia="Calibri" w:hAnsi="Times New Roman"/>
                <w:sz w:val="20"/>
                <w:szCs w:val="20"/>
              </w:rPr>
            </w:pPr>
            <w:r w:rsidRPr="008C351E">
              <w:rPr>
                <w:rFonts w:ascii="Times New Roman" w:eastAsia="Calibri" w:hAnsi="Times New Roman"/>
                <w:sz w:val="20"/>
                <w:szCs w:val="20"/>
              </w:rPr>
              <w:t>Ветеринарное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6.8</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6.9</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Склад</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CB7F30">
              <w:rPr>
                <w:rFonts w:ascii="Times New Roman" w:eastAsia="Calibri" w:hAnsi="Times New Roman"/>
                <w:sz w:val="20"/>
                <w:szCs w:val="20"/>
              </w:rPr>
              <w:t xml:space="preserve">Ограничения в соответствии с законодательством </w:t>
            </w:r>
            <w:r w:rsidRPr="00CB7F30">
              <w:rPr>
                <w:rFonts w:ascii="Times New Roman" w:eastAsia="Calibri" w:hAnsi="Times New Roman"/>
                <w:sz w:val="20"/>
                <w:szCs w:val="20"/>
              </w:rPr>
              <w:lastRenderedPageBreak/>
              <w:t>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lastRenderedPageBreak/>
              <w:t>6.9.1</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Складские площадки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7.2</w:t>
            </w:r>
          </w:p>
        </w:tc>
        <w:tc>
          <w:tcPr>
            <w:tcW w:w="4024"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Автомобильный транспорт</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7.5</w:t>
            </w:r>
          </w:p>
        </w:tc>
        <w:tc>
          <w:tcPr>
            <w:tcW w:w="4024"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Трубопроводный транспорт</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8.3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CB7F30">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CB7F30">
              <w:rPr>
                <w:rFonts w:ascii="Times New Roman" w:eastAsia="Calibri" w:hAnsi="Times New Roman"/>
                <w:sz w:val="20"/>
                <w:szCs w:val="20"/>
              </w:rPr>
              <w:t xml:space="preserve">Ограничения в соответствии с законодательством </w:t>
            </w:r>
            <w:r w:rsidRPr="00CB7F30">
              <w:rPr>
                <w:rFonts w:ascii="Times New Roman" w:eastAsia="Calibri" w:hAnsi="Times New Roman"/>
                <w:sz w:val="20"/>
                <w:szCs w:val="20"/>
              </w:rPr>
              <w:lastRenderedPageBreak/>
              <w:t>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lastRenderedPageBreak/>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43120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B72E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84BD2">
              <w:rPr>
                <w:rFonts w:ascii="Times New Roman" w:eastAsia="Calibri" w:hAnsi="Times New Roman"/>
                <w:sz w:val="20"/>
                <w:szCs w:val="20"/>
              </w:rPr>
              <w:t>Предпринимательство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B72E4">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293691">
        <w:rPr>
          <w:rFonts w:ascii="Times New Roman" w:hAnsi="Times New Roman"/>
          <w:b/>
          <w:bCs/>
          <w:color w:val="000000"/>
          <w:szCs w:val="20"/>
        </w:rPr>
        <w:lastRenderedPageBreak/>
        <w:t>Зона размещения объектов инженерной инфраструктуры</w:t>
      </w:r>
      <w:r w:rsidRPr="00DD71E2">
        <w:rPr>
          <w:rFonts w:ascii="Times New Roman" w:hAnsi="Times New Roman"/>
          <w:b/>
          <w:bCs/>
          <w:color w:val="000000"/>
          <w:szCs w:val="20"/>
        </w:rPr>
        <w:t xml:space="preserve"> (</w:t>
      </w:r>
      <w:r>
        <w:rPr>
          <w:rFonts w:ascii="Times New Roman" w:hAnsi="Times New Roman"/>
          <w:b/>
          <w:bCs/>
          <w:color w:val="000000"/>
          <w:szCs w:val="20"/>
        </w:rPr>
        <w:t>ИТ-1</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5B497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6.7</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Энергетика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5B497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6.8</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5B497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Pr>
                <w:rFonts w:ascii="Times New Roman" w:hAnsi="Times New Roman"/>
                <w:sz w:val="20"/>
                <w:szCs w:val="20"/>
              </w:rPr>
              <w:t>11</w:t>
            </w:r>
            <w:r w:rsidRPr="003C2A16">
              <w:rPr>
                <w:rFonts w:ascii="Times New Roman" w:hAnsi="Times New Roman"/>
                <w:sz w:val="20"/>
                <w:szCs w:val="20"/>
              </w:rPr>
              <w:t>.</w:t>
            </w:r>
            <w:r>
              <w:rPr>
                <w:rFonts w:ascii="Times New Roman" w:hAnsi="Times New Roman"/>
                <w:sz w:val="20"/>
                <w:szCs w:val="20"/>
              </w:rPr>
              <w:t>2</w:t>
            </w:r>
          </w:p>
        </w:tc>
        <w:tc>
          <w:tcPr>
            <w:tcW w:w="4024"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7461BE">
              <w:rPr>
                <w:rFonts w:ascii="Times New Roman" w:hAnsi="Times New Roman"/>
                <w:sz w:val="20"/>
                <w:szCs w:val="20"/>
              </w:rPr>
              <w:t>Специальное пользование водными объектами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5B497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5B497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7461BE">
              <w:rPr>
                <w:rFonts w:ascii="Times New Roman" w:eastAsia="Calibri" w:hAnsi="Times New Roman"/>
                <w:sz w:val="20"/>
                <w:szCs w:val="20"/>
              </w:rPr>
              <w:t>Служебные гаражи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8B72E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4.9.1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7461BE">
              <w:rPr>
                <w:rFonts w:ascii="Times New Roman" w:eastAsia="Calibri" w:hAnsi="Times New Roman"/>
                <w:sz w:val="20"/>
                <w:szCs w:val="20"/>
              </w:rPr>
              <w:t>Объекты дорожного сервиса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8B72E4">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23673A">
        <w:rPr>
          <w:rFonts w:ascii="Times New Roman" w:hAnsi="Times New Roman"/>
          <w:b/>
          <w:bCs/>
          <w:color w:val="000000"/>
          <w:szCs w:val="20"/>
        </w:rPr>
        <w:t>Зона транспортной инфраструктуры</w:t>
      </w:r>
      <w:r w:rsidRPr="00DD71E2">
        <w:rPr>
          <w:rFonts w:ascii="Times New Roman" w:hAnsi="Times New Roman"/>
          <w:b/>
          <w:bCs/>
          <w:color w:val="000000"/>
          <w:szCs w:val="20"/>
        </w:rPr>
        <w:t xml:space="preserve"> (</w:t>
      </w:r>
      <w:r>
        <w:rPr>
          <w:rFonts w:ascii="Times New Roman" w:hAnsi="Times New Roman"/>
          <w:b/>
          <w:bCs/>
          <w:color w:val="000000"/>
          <w:szCs w:val="20"/>
        </w:rPr>
        <w:t>ИТ-2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F63328">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8C351E" w:rsidRDefault="003E5C9B" w:rsidP="00F63328">
            <w:pPr>
              <w:widowControl w:val="0"/>
              <w:autoSpaceDE w:val="0"/>
              <w:autoSpaceDN w:val="0"/>
              <w:adjustRightInd w:val="0"/>
              <w:rPr>
                <w:rFonts w:ascii="Times New Roman" w:eastAsia="Calibri" w:hAnsi="Times New Roman"/>
                <w:sz w:val="20"/>
                <w:szCs w:val="20"/>
              </w:rPr>
            </w:pPr>
            <w:r>
              <w:rPr>
                <w:rFonts w:ascii="Times New Roman" w:eastAsia="Calibri" w:hAnsi="Times New Roman"/>
                <w:sz w:val="20"/>
                <w:szCs w:val="20"/>
              </w:rPr>
              <w:t>4.9.1</w:t>
            </w:r>
          </w:p>
        </w:tc>
        <w:tc>
          <w:tcPr>
            <w:tcW w:w="4024" w:type="dxa"/>
            <w:shd w:val="clear" w:color="auto" w:fill="auto"/>
          </w:tcPr>
          <w:p w:rsidR="003E5C9B" w:rsidRPr="008C351E" w:rsidRDefault="003E5C9B" w:rsidP="00F63328">
            <w:pPr>
              <w:widowControl w:val="0"/>
              <w:autoSpaceDE w:val="0"/>
              <w:autoSpaceDN w:val="0"/>
              <w:adjustRightInd w:val="0"/>
              <w:rPr>
                <w:rFonts w:ascii="Times New Roman" w:eastAsia="Calibri" w:hAnsi="Times New Roman"/>
                <w:sz w:val="20"/>
                <w:szCs w:val="20"/>
              </w:rPr>
            </w:pPr>
            <w:r w:rsidRPr="007461BE">
              <w:rPr>
                <w:rFonts w:ascii="Times New Roman" w:eastAsia="Calibri" w:hAnsi="Times New Roman"/>
                <w:sz w:val="20"/>
                <w:szCs w:val="20"/>
              </w:rPr>
              <w:t>Объекты дорожного сервиса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F63328">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6.8</w:t>
            </w:r>
          </w:p>
        </w:tc>
        <w:tc>
          <w:tcPr>
            <w:tcW w:w="4024" w:type="dxa"/>
            <w:shd w:val="clear" w:color="auto" w:fill="auto"/>
          </w:tcPr>
          <w:p w:rsidR="003E5C9B" w:rsidRPr="00996ED6" w:rsidRDefault="003E5C9B" w:rsidP="00F63328">
            <w:pPr>
              <w:widowControl w:val="0"/>
              <w:autoSpaceDE w:val="0"/>
              <w:autoSpaceDN w:val="0"/>
              <w:adjustRightInd w:val="0"/>
              <w:rPr>
                <w:rFonts w:ascii="Times New Roman" w:hAnsi="Times New Roman"/>
                <w:sz w:val="20"/>
                <w:szCs w:val="20"/>
              </w:rPr>
            </w:pPr>
            <w:r w:rsidRPr="00996ED6">
              <w:rPr>
                <w:rFonts w:ascii="Times New Roman"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F63328">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7.2</w:t>
            </w:r>
          </w:p>
        </w:tc>
        <w:tc>
          <w:tcPr>
            <w:tcW w:w="4024"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Автомобильный транспорт</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5</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F63328">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7.5</w:t>
            </w:r>
          </w:p>
        </w:tc>
        <w:tc>
          <w:tcPr>
            <w:tcW w:w="4024" w:type="dxa"/>
            <w:shd w:val="clear" w:color="auto" w:fill="auto"/>
          </w:tcPr>
          <w:p w:rsidR="003E5C9B" w:rsidRPr="003C2A16" w:rsidRDefault="003E5C9B" w:rsidP="00F63328">
            <w:pPr>
              <w:widowControl w:val="0"/>
              <w:autoSpaceDE w:val="0"/>
              <w:autoSpaceDN w:val="0"/>
              <w:adjustRightInd w:val="0"/>
              <w:rPr>
                <w:rFonts w:ascii="Times New Roman" w:hAnsi="Times New Roman"/>
                <w:sz w:val="20"/>
                <w:szCs w:val="20"/>
              </w:rPr>
            </w:pPr>
            <w:r w:rsidRPr="003C2A16">
              <w:rPr>
                <w:rFonts w:ascii="Times New Roman" w:hAnsi="Times New Roman"/>
                <w:sz w:val="20"/>
                <w:szCs w:val="20"/>
              </w:rPr>
              <w:t>Трубопроводный транспорт</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F63328">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8.3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866D44" w:rsidRDefault="003E5C9B" w:rsidP="00F63328">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3A6DB6" w:rsidRDefault="003E5C9B" w:rsidP="00F63328">
            <w:pPr>
              <w:rPr>
                <w:highlight w:val="yellow"/>
              </w:rPr>
            </w:pPr>
            <w:r w:rsidRPr="003A78C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Служебные гаражи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8B72E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4709A6">
              <w:rPr>
                <w:rFonts w:ascii="Times New Roman" w:eastAsia="Calibri" w:hAnsi="Times New Roman"/>
                <w:sz w:val="20"/>
                <w:szCs w:val="20"/>
              </w:rPr>
              <w:t>Общественное использование объектов капитального строительства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6A0F6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84BD2">
              <w:rPr>
                <w:rFonts w:ascii="Times New Roman" w:eastAsia="Calibri" w:hAnsi="Times New Roman"/>
                <w:sz w:val="20"/>
                <w:szCs w:val="20"/>
              </w:rPr>
              <w:t>Предпринимательство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6A0F67">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23673A">
        <w:rPr>
          <w:rFonts w:ascii="Times New Roman" w:hAnsi="Times New Roman"/>
          <w:b/>
          <w:bCs/>
          <w:color w:val="000000"/>
          <w:szCs w:val="20"/>
        </w:rPr>
        <w:t>Зона парков, скверов и бульваров</w:t>
      </w:r>
      <w:r w:rsidRPr="00DD71E2">
        <w:rPr>
          <w:rFonts w:ascii="Times New Roman" w:hAnsi="Times New Roman"/>
          <w:b/>
          <w:bCs/>
          <w:color w:val="000000"/>
          <w:szCs w:val="20"/>
        </w:rPr>
        <w:t xml:space="preserve"> (</w:t>
      </w:r>
      <w:r>
        <w:rPr>
          <w:rFonts w:ascii="Times New Roman" w:hAnsi="Times New Roman"/>
          <w:b/>
          <w:bCs/>
          <w:color w:val="000000"/>
          <w:szCs w:val="20"/>
        </w:rPr>
        <w:t>Р-2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253B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3.6.2</w:t>
            </w:r>
          </w:p>
        </w:tc>
        <w:tc>
          <w:tcPr>
            <w:tcW w:w="4024" w:type="dxa"/>
            <w:shd w:val="clear" w:color="auto" w:fill="auto"/>
          </w:tcPr>
          <w:p w:rsidR="003E5C9B" w:rsidRPr="00026FE7" w:rsidRDefault="003E5C9B" w:rsidP="00F63328">
            <w:pPr>
              <w:rPr>
                <w:rFonts w:ascii="Times New Roman" w:eastAsia="Calibri" w:hAnsi="Times New Roman"/>
                <w:sz w:val="20"/>
                <w:szCs w:val="20"/>
              </w:rPr>
            </w:pPr>
            <w:r w:rsidRPr="00026FE7">
              <w:rPr>
                <w:rFonts w:ascii="Times New Roman" w:eastAsia="Calibri" w:hAnsi="Times New Roman"/>
                <w:sz w:val="20"/>
                <w:szCs w:val="20"/>
              </w:rPr>
              <w:t>Парки культуры и отдыха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253B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0D097C" w:rsidRDefault="003E5C9B" w:rsidP="00F63328">
            <w:pPr>
              <w:rPr>
                <w:rFonts w:ascii="Times New Roman" w:eastAsia="Calibri" w:hAnsi="Times New Roman"/>
                <w:sz w:val="20"/>
                <w:szCs w:val="20"/>
              </w:rPr>
            </w:pPr>
            <w:r w:rsidRPr="000D097C">
              <w:rPr>
                <w:rFonts w:ascii="Times New Roman" w:eastAsia="Calibri" w:hAnsi="Times New Roman"/>
                <w:sz w:val="20"/>
                <w:szCs w:val="20"/>
              </w:rPr>
              <w:t>Площадки для занятий спортом</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253B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9.3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Историко-культурная деятельность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253B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253B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0D097C">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4.4</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0D097C">
              <w:rPr>
                <w:rFonts w:ascii="Times New Roman" w:eastAsia="Calibri" w:hAnsi="Times New Roman"/>
                <w:sz w:val="20"/>
                <w:szCs w:val="20"/>
              </w:rPr>
              <w:t>Магазины</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0131E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4.6</w:t>
            </w:r>
          </w:p>
        </w:tc>
        <w:tc>
          <w:tcPr>
            <w:tcW w:w="4024" w:type="dxa"/>
            <w:shd w:val="clear" w:color="auto" w:fill="auto"/>
          </w:tcPr>
          <w:p w:rsidR="003E5C9B" w:rsidRPr="00C84BD2" w:rsidRDefault="003E5C9B" w:rsidP="00F63328">
            <w:pPr>
              <w:rPr>
                <w:rFonts w:ascii="Times New Roman" w:eastAsia="Calibri" w:hAnsi="Times New Roman"/>
                <w:sz w:val="20"/>
                <w:szCs w:val="20"/>
              </w:rPr>
            </w:pPr>
            <w:r w:rsidRPr="000D097C">
              <w:rPr>
                <w:rFonts w:ascii="Times New Roman" w:eastAsia="Calibri" w:hAnsi="Times New Roman"/>
                <w:sz w:val="20"/>
                <w:szCs w:val="20"/>
              </w:rPr>
              <w:t>Общественное питание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0131E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Отдых (рекреация)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0131E2">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0131E2">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2E31F1">
        <w:rPr>
          <w:rFonts w:ascii="Times New Roman" w:hAnsi="Times New Roman"/>
          <w:b/>
          <w:bCs/>
          <w:color w:val="000000"/>
          <w:szCs w:val="20"/>
        </w:rPr>
        <w:t>Зона размещения объектов физической культуры и массового спорта</w:t>
      </w:r>
      <w:r w:rsidRPr="00DD71E2">
        <w:rPr>
          <w:rFonts w:ascii="Times New Roman" w:hAnsi="Times New Roman"/>
          <w:b/>
          <w:bCs/>
          <w:color w:val="000000"/>
          <w:szCs w:val="20"/>
        </w:rPr>
        <w:t xml:space="preserve"> (</w:t>
      </w:r>
      <w:r>
        <w:rPr>
          <w:rFonts w:ascii="Times New Roman" w:hAnsi="Times New Roman"/>
          <w:b/>
          <w:bCs/>
          <w:color w:val="000000"/>
          <w:szCs w:val="20"/>
        </w:rPr>
        <w:t>Р-3</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5.1.1</w:t>
            </w:r>
          </w:p>
        </w:tc>
        <w:tc>
          <w:tcPr>
            <w:tcW w:w="4024" w:type="dxa"/>
            <w:shd w:val="clear" w:color="auto" w:fill="auto"/>
          </w:tcPr>
          <w:p w:rsidR="003E5C9B" w:rsidRPr="00FA1B66" w:rsidRDefault="003E5C9B" w:rsidP="00F63328">
            <w:pPr>
              <w:rPr>
                <w:rFonts w:ascii="Times New Roman" w:eastAsia="Calibri" w:hAnsi="Times New Roman"/>
                <w:sz w:val="20"/>
                <w:szCs w:val="20"/>
              </w:rPr>
            </w:pPr>
            <w:r w:rsidRPr="00705C2E">
              <w:rPr>
                <w:rFonts w:ascii="Times New Roman" w:eastAsia="Calibri" w:hAnsi="Times New Roman"/>
                <w:sz w:val="20"/>
                <w:szCs w:val="20"/>
              </w:rPr>
              <w:t>Обеспечение спортивно-зрелищных мероприятий</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5.1.2</w:t>
            </w:r>
          </w:p>
        </w:tc>
        <w:tc>
          <w:tcPr>
            <w:tcW w:w="4024" w:type="dxa"/>
            <w:shd w:val="clear" w:color="auto" w:fill="auto"/>
          </w:tcPr>
          <w:p w:rsidR="003E5C9B" w:rsidRPr="000D097C" w:rsidRDefault="003E5C9B" w:rsidP="00F63328">
            <w:pPr>
              <w:rPr>
                <w:rFonts w:ascii="Times New Roman" w:eastAsia="Calibri" w:hAnsi="Times New Roman"/>
                <w:sz w:val="20"/>
                <w:szCs w:val="20"/>
              </w:rPr>
            </w:pPr>
            <w:r w:rsidRPr="00FA1B66">
              <w:rPr>
                <w:rFonts w:ascii="Times New Roman" w:eastAsia="Calibri" w:hAnsi="Times New Roman"/>
                <w:sz w:val="20"/>
                <w:szCs w:val="20"/>
              </w:rPr>
              <w:t>Обеспечение занятий спортом в помещениях</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5.1.3</w:t>
            </w:r>
          </w:p>
        </w:tc>
        <w:tc>
          <w:tcPr>
            <w:tcW w:w="4024" w:type="dxa"/>
            <w:shd w:val="clear" w:color="auto" w:fill="auto"/>
          </w:tcPr>
          <w:p w:rsidR="003E5C9B" w:rsidRPr="000D097C" w:rsidRDefault="003E5C9B" w:rsidP="00F63328">
            <w:pPr>
              <w:rPr>
                <w:rFonts w:ascii="Times New Roman" w:eastAsia="Calibri" w:hAnsi="Times New Roman"/>
                <w:sz w:val="20"/>
                <w:szCs w:val="20"/>
              </w:rPr>
            </w:pPr>
            <w:r w:rsidRPr="000D097C">
              <w:rPr>
                <w:rFonts w:ascii="Times New Roman" w:eastAsia="Calibri" w:hAnsi="Times New Roman"/>
                <w:sz w:val="20"/>
                <w:szCs w:val="20"/>
              </w:rPr>
              <w:t>Площадки для занятий спортом</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5.1.4</w:t>
            </w:r>
          </w:p>
        </w:tc>
        <w:tc>
          <w:tcPr>
            <w:tcW w:w="4024" w:type="dxa"/>
            <w:shd w:val="clear" w:color="auto" w:fill="auto"/>
          </w:tcPr>
          <w:p w:rsidR="003E5C9B" w:rsidRPr="000D097C" w:rsidRDefault="003E5C9B" w:rsidP="00F63328">
            <w:pPr>
              <w:rPr>
                <w:rFonts w:ascii="Times New Roman" w:eastAsia="Calibri" w:hAnsi="Times New Roman"/>
                <w:sz w:val="20"/>
                <w:szCs w:val="20"/>
              </w:rPr>
            </w:pPr>
            <w:r w:rsidRPr="00705C2E">
              <w:rPr>
                <w:rFonts w:ascii="Times New Roman" w:eastAsia="Calibri" w:hAnsi="Times New Roman"/>
                <w:sz w:val="20"/>
                <w:szCs w:val="20"/>
              </w:rPr>
              <w:t>Оборудованные площадки для занятий спортом</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5.2</w:t>
            </w:r>
          </w:p>
        </w:tc>
        <w:tc>
          <w:tcPr>
            <w:tcW w:w="4024" w:type="dxa"/>
            <w:shd w:val="clear" w:color="auto" w:fill="auto"/>
          </w:tcPr>
          <w:p w:rsidR="003E5C9B" w:rsidRPr="00705C2E" w:rsidRDefault="003E5C9B" w:rsidP="00F63328">
            <w:pPr>
              <w:rPr>
                <w:rFonts w:ascii="Times New Roman" w:eastAsia="Calibri" w:hAnsi="Times New Roman"/>
                <w:sz w:val="20"/>
                <w:szCs w:val="20"/>
              </w:rPr>
            </w:pPr>
            <w:r w:rsidRPr="00902DC0">
              <w:rPr>
                <w:rFonts w:ascii="Times New Roman" w:eastAsia="Calibri" w:hAnsi="Times New Roman"/>
                <w:sz w:val="20"/>
                <w:szCs w:val="20"/>
              </w:rPr>
              <w:t>Природно-познавательный туризм</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F18BF">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0D097C">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4.1</w:t>
            </w:r>
          </w:p>
        </w:tc>
        <w:tc>
          <w:tcPr>
            <w:tcW w:w="4024" w:type="dxa"/>
            <w:shd w:val="clear" w:color="auto" w:fill="auto"/>
          </w:tcPr>
          <w:p w:rsidR="003E5C9B" w:rsidRPr="000D097C" w:rsidRDefault="003E5C9B" w:rsidP="00F63328">
            <w:pPr>
              <w:rPr>
                <w:rFonts w:ascii="Times New Roman" w:eastAsia="Calibri" w:hAnsi="Times New Roman"/>
                <w:sz w:val="20"/>
                <w:szCs w:val="20"/>
              </w:rPr>
            </w:pPr>
            <w:r w:rsidRPr="00705C2E">
              <w:rPr>
                <w:rFonts w:ascii="Times New Roman" w:eastAsia="Calibri" w:hAnsi="Times New Roman"/>
                <w:sz w:val="20"/>
                <w:szCs w:val="20"/>
              </w:rPr>
              <w:t>Деловое управление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746AA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4.4</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0D097C">
              <w:rPr>
                <w:rFonts w:ascii="Times New Roman" w:eastAsia="Calibri" w:hAnsi="Times New Roman"/>
                <w:sz w:val="20"/>
                <w:szCs w:val="20"/>
              </w:rPr>
              <w:t>Магазины</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746AA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4.6</w:t>
            </w:r>
          </w:p>
        </w:tc>
        <w:tc>
          <w:tcPr>
            <w:tcW w:w="4024" w:type="dxa"/>
            <w:shd w:val="clear" w:color="auto" w:fill="auto"/>
          </w:tcPr>
          <w:p w:rsidR="003E5C9B" w:rsidRPr="00C84BD2" w:rsidRDefault="003E5C9B" w:rsidP="00F63328">
            <w:pPr>
              <w:rPr>
                <w:rFonts w:ascii="Times New Roman" w:eastAsia="Calibri" w:hAnsi="Times New Roman"/>
                <w:sz w:val="20"/>
                <w:szCs w:val="20"/>
              </w:rPr>
            </w:pPr>
            <w:r w:rsidRPr="000D097C">
              <w:rPr>
                <w:rFonts w:ascii="Times New Roman" w:eastAsia="Calibri" w:hAnsi="Times New Roman"/>
                <w:sz w:val="20"/>
                <w:szCs w:val="20"/>
              </w:rPr>
              <w:t>Общественное питание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746AA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5.0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Отдых (рекреация)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746AAE">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746AAE">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F73B06">
        <w:rPr>
          <w:rFonts w:ascii="Times New Roman" w:hAnsi="Times New Roman"/>
          <w:b/>
          <w:bCs/>
          <w:color w:val="000000"/>
          <w:szCs w:val="20"/>
        </w:rPr>
        <w:t>Зона сельскохозяйственных угодий</w:t>
      </w:r>
      <w:r w:rsidRPr="00DD71E2">
        <w:rPr>
          <w:rFonts w:ascii="Times New Roman" w:hAnsi="Times New Roman"/>
          <w:b/>
          <w:bCs/>
          <w:color w:val="000000"/>
          <w:szCs w:val="20"/>
        </w:rPr>
        <w:t xml:space="preserve"> (</w:t>
      </w:r>
      <w:r>
        <w:rPr>
          <w:rFonts w:ascii="Times New Roman" w:hAnsi="Times New Roman"/>
          <w:b/>
          <w:bCs/>
          <w:color w:val="000000"/>
          <w:szCs w:val="20"/>
        </w:rPr>
        <w:t>СХ-1</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Выращивание зерновых и иных сельскохозяйственных культур</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1.3</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Овощеводство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1.4</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Выращивание тонизирующих, лекарственных, цветочных культур</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1.5</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Садоводство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1.5.1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Виноградарство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1.16</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Ведение личного подсобного хозяйства на полевых участках</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1.17</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Питомники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1.19</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Сенокошение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Выпас сельскохозяйственных животных</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8E6C5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866D44">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866D44">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504CF4">
        <w:rPr>
          <w:rFonts w:ascii="Times New Roman" w:hAnsi="Times New Roman"/>
          <w:b/>
          <w:bCs/>
          <w:color w:val="000000"/>
          <w:szCs w:val="20"/>
        </w:rPr>
        <w:t>Зона, занятая объектами сельскохозяйственного назначения</w:t>
      </w:r>
      <w:r w:rsidRPr="00DD71E2">
        <w:rPr>
          <w:rFonts w:ascii="Times New Roman" w:hAnsi="Times New Roman"/>
          <w:b/>
          <w:bCs/>
          <w:color w:val="000000"/>
          <w:szCs w:val="20"/>
        </w:rPr>
        <w:t xml:space="preserve"> (</w:t>
      </w:r>
      <w:r>
        <w:rPr>
          <w:rFonts w:ascii="Times New Roman" w:hAnsi="Times New Roman"/>
          <w:b/>
          <w:bCs/>
          <w:color w:val="000000"/>
          <w:szCs w:val="20"/>
        </w:rPr>
        <w:t>СХ-2</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1.8</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603834">
              <w:rPr>
                <w:rFonts w:ascii="Times New Roman" w:eastAsia="Calibri" w:hAnsi="Times New Roman"/>
                <w:sz w:val="20"/>
                <w:szCs w:val="20"/>
              </w:rPr>
              <w:t>Скотоводство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1.9</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603834">
              <w:rPr>
                <w:rFonts w:ascii="Times New Roman" w:eastAsia="Calibri" w:hAnsi="Times New Roman"/>
                <w:sz w:val="20"/>
                <w:szCs w:val="20"/>
              </w:rPr>
              <w:t>Звероводство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1.10</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603834">
              <w:rPr>
                <w:rFonts w:ascii="Times New Roman" w:eastAsia="Calibri" w:hAnsi="Times New Roman"/>
                <w:sz w:val="20"/>
                <w:szCs w:val="20"/>
              </w:rPr>
              <w:t>Птицеводство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1.11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603834">
              <w:rPr>
                <w:rFonts w:ascii="Times New Roman" w:eastAsia="Calibri" w:hAnsi="Times New Roman"/>
                <w:sz w:val="20"/>
                <w:szCs w:val="20"/>
              </w:rPr>
              <w:t>Свиноводство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1.12</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603834">
              <w:rPr>
                <w:rFonts w:ascii="Times New Roman" w:eastAsia="Calibri" w:hAnsi="Times New Roman"/>
                <w:sz w:val="20"/>
                <w:szCs w:val="20"/>
              </w:rPr>
              <w:t>Пчеловодство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1.13</w:t>
            </w:r>
          </w:p>
        </w:tc>
        <w:tc>
          <w:tcPr>
            <w:tcW w:w="4024" w:type="dxa"/>
            <w:shd w:val="clear" w:color="auto" w:fill="auto"/>
          </w:tcPr>
          <w:p w:rsidR="003E5C9B" w:rsidRPr="00F73B06" w:rsidRDefault="003E5C9B" w:rsidP="00F63328">
            <w:pPr>
              <w:rPr>
                <w:rFonts w:ascii="Times New Roman" w:eastAsia="Calibri" w:hAnsi="Times New Roman"/>
                <w:sz w:val="20"/>
                <w:szCs w:val="20"/>
              </w:rPr>
            </w:pPr>
            <w:r w:rsidRPr="00603834">
              <w:rPr>
                <w:rFonts w:ascii="Times New Roman" w:eastAsia="Calibri" w:hAnsi="Times New Roman"/>
                <w:sz w:val="20"/>
                <w:szCs w:val="20"/>
              </w:rPr>
              <w:t>Рыбоводство</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1.14</w:t>
            </w:r>
          </w:p>
        </w:tc>
        <w:tc>
          <w:tcPr>
            <w:tcW w:w="4024" w:type="dxa"/>
            <w:shd w:val="clear" w:color="auto" w:fill="auto"/>
          </w:tcPr>
          <w:p w:rsidR="003E5C9B" w:rsidRPr="00F73B06" w:rsidRDefault="003E5C9B" w:rsidP="00F63328">
            <w:pPr>
              <w:rPr>
                <w:rFonts w:ascii="Times New Roman" w:eastAsia="Calibri" w:hAnsi="Times New Roman"/>
                <w:sz w:val="20"/>
                <w:szCs w:val="20"/>
              </w:rPr>
            </w:pPr>
            <w:r w:rsidRPr="00603834">
              <w:rPr>
                <w:rFonts w:ascii="Times New Roman" w:eastAsia="Calibri" w:hAnsi="Times New Roman"/>
                <w:sz w:val="20"/>
                <w:szCs w:val="20"/>
              </w:rPr>
              <w:t>Научное обеспечение сельского хозяйства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1.15</w:t>
            </w:r>
          </w:p>
        </w:tc>
        <w:tc>
          <w:tcPr>
            <w:tcW w:w="4024" w:type="dxa"/>
            <w:shd w:val="clear" w:color="auto" w:fill="auto"/>
          </w:tcPr>
          <w:p w:rsidR="003E5C9B" w:rsidRPr="00F73B06" w:rsidRDefault="003E5C9B" w:rsidP="00F63328">
            <w:pPr>
              <w:rPr>
                <w:rFonts w:ascii="Times New Roman" w:eastAsia="Calibri" w:hAnsi="Times New Roman"/>
                <w:sz w:val="20"/>
                <w:szCs w:val="20"/>
              </w:rPr>
            </w:pPr>
            <w:r w:rsidRPr="00603834">
              <w:rPr>
                <w:rFonts w:ascii="Times New Roman" w:eastAsia="Calibri" w:hAnsi="Times New Roman"/>
                <w:sz w:val="20"/>
                <w:szCs w:val="20"/>
              </w:rPr>
              <w:t>Хранение и переработка сельскохозяйственной продукции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1.19</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Сенокошение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F73B06">
              <w:rPr>
                <w:rFonts w:ascii="Times New Roman" w:eastAsia="Calibri" w:hAnsi="Times New Roman"/>
                <w:sz w:val="20"/>
                <w:szCs w:val="20"/>
              </w:rPr>
              <w:t>Выпас сельскохозяйственных животных</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C048E0">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97D1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1.18</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603834">
              <w:rPr>
                <w:rFonts w:ascii="Times New Roman" w:eastAsia="Calibri" w:hAnsi="Times New Roman"/>
                <w:sz w:val="20"/>
                <w:szCs w:val="20"/>
              </w:rPr>
              <w:t>Обеспечение сельскохозяйственного производства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9110D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C67D0">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9110D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3.10</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603834">
              <w:rPr>
                <w:rFonts w:ascii="Times New Roman" w:eastAsia="Calibri" w:hAnsi="Times New Roman"/>
                <w:sz w:val="20"/>
                <w:szCs w:val="20"/>
              </w:rPr>
              <w:t>Ветеринарное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9110D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4.3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603834">
              <w:rPr>
                <w:rFonts w:ascii="Times New Roman" w:eastAsia="Calibri" w:hAnsi="Times New Roman"/>
                <w:sz w:val="20"/>
                <w:szCs w:val="20"/>
              </w:rPr>
              <w:t>Рынки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4103F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6.8</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52A9D">
              <w:rPr>
                <w:rFonts w:ascii="Times New Roman" w:eastAsia="Calibri"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4103F5">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6.9</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603834">
              <w:rPr>
                <w:rFonts w:ascii="Times New Roman" w:eastAsia="Calibri" w:hAnsi="Times New Roman"/>
                <w:sz w:val="20"/>
                <w:szCs w:val="20"/>
              </w:rPr>
              <w:t>Склад</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4103F5">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0509D6">
        <w:rPr>
          <w:rFonts w:ascii="Times New Roman" w:hAnsi="Times New Roman"/>
          <w:b/>
          <w:bCs/>
          <w:color w:val="000000"/>
          <w:szCs w:val="20"/>
        </w:rPr>
        <w:t>Зона кладбищ, объектов ритуального назначения</w:t>
      </w:r>
      <w:r w:rsidRPr="00DD71E2">
        <w:rPr>
          <w:rFonts w:ascii="Times New Roman" w:hAnsi="Times New Roman"/>
          <w:b/>
          <w:bCs/>
          <w:color w:val="000000"/>
          <w:szCs w:val="20"/>
        </w:rPr>
        <w:t xml:space="preserve"> (</w:t>
      </w:r>
      <w:r w:rsidRPr="000509D6">
        <w:rPr>
          <w:rFonts w:ascii="Times New Roman" w:hAnsi="Times New Roman"/>
          <w:b/>
          <w:bCs/>
          <w:color w:val="000000"/>
          <w:szCs w:val="20"/>
        </w:rPr>
        <w:t>СН-3</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DC58D8">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074DC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12.1</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9C603C">
              <w:rPr>
                <w:rFonts w:ascii="Times New Roman" w:eastAsia="Calibri" w:hAnsi="Times New Roman"/>
                <w:sz w:val="20"/>
                <w:szCs w:val="20"/>
              </w:rPr>
              <w:t>Ритуальная деятельность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400000</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074DC9">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3.7.1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9C603C">
              <w:rPr>
                <w:rFonts w:ascii="Times New Roman" w:eastAsia="Calibri" w:hAnsi="Times New Roman"/>
                <w:sz w:val="20"/>
                <w:szCs w:val="20"/>
              </w:rPr>
              <w:t>Осуществление религиозных обрядов</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20</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353CB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4.9.2</w:t>
            </w:r>
          </w:p>
        </w:tc>
        <w:tc>
          <w:tcPr>
            <w:tcW w:w="4024" w:type="dxa"/>
            <w:shd w:val="clear" w:color="auto" w:fill="auto"/>
          </w:tcPr>
          <w:p w:rsidR="003E5C9B" w:rsidRPr="009C603C" w:rsidRDefault="003E5C9B" w:rsidP="00F63328">
            <w:pPr>
              <w:rPr>
                <w:rFonts w:ascii="Times New Roman" w:eastAsia="Calibri" w:hAnsi="Times New Roman"/>
                <w:sz w:val="20"/>
                <w:szCs w:val="20"/>
              </w:rPr>
            </w:pPr>
            <w:r w:rsidRPr="009C603C">
              <w:rPr>
                <w:rFonts w:ascii="Times New Roman" w:eastAsia="Calibri" w:hAnsi="Times New Roman"/>
                <w:sz w:val="20"/>
                <w:szCs w:val="20"/>
              </w:rPr>
              <w:t>Стоянка транспортных средств</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353CB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8.3</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9C603C">
              <w:rPr>
                <w:rFonts w:ascii="Times New Roman" w:eastAsia="Calibri" w:hAnsi="Times New Roman"/>
                <w:sz w:val="20"/>
                <w:szCs w:val="20"/>
              </w:rPr>
              <w:t>Обеспечение внутреннего правопорядка</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353CB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9C603C">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353CBC">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3.3</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DC58D8">
              <w:rPr>
                <w:rFonts w:ascii="Times New Roman" w:eastAsia="Calibri" w:hAnsi="Times New Roman"/>
                <w:sz w:val="20"/>
                <w:szCs w:val="20"/>
              </w:rPr>
              <w:t>Бытовое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6.8</w:t>
            </w:r>
          </w:p>
        </w:tc>
        <w:tc>
          <w:tcPr>
            <w:tcW w:w="4024" w:type="dxa"/>
            <w:shd w:val="clear" w:color="auto" w:fill="auto"/>
          </w:tcPr>
          <w:p w:rsidR="003E5C9B" w:rsidRPr="009C603C" w:rsidRDefault="003E5C9B" w:rsidP="00F63328">
            <w:pPr>
              <w:rPr>
                <w:rFonts w:ascii="Times New Roman" w:eastAsia="Calibri" w:hAnsi="Times New Roman"/>
                <w:sz w:val="20"/>
                <w:szCs w:val="20"/>
              </w:rPr>
            </w:pPr>
            <w:r w:rsidRPr="00A06F21">
              <w:rPr>
                <w:rFonts w:ascii="Times New Roman" w:eastAsia="Calibri"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73837">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655A49">
        <w:rPr>
          <w:rFonts w:ascii="Times New Roman" w:hAnsi="Times New Roman"/>
          <w:b/>
          <w:bCs/>
          <w:color w:val="000000"/>
          <w:szCs w:val="20"/>
        </w:rPr>
        <w:t>Зона обращения с отходами</w:t>
      </w:r>
      <w:r w:rsidRPr="00DD71E2">
        <w:rPr>
          <w:rFonts w:ascii="Times New Roman" w:hAnsi="Times New Roman"/>
          <w:b/>
          <w:bCs/>
          <w:color w:val="000000"/>
          <w:szCs w:val="20"/>
        </w:rPr>
        <w:t xml:space="preserve"> (</w:t>
      </w:r>
      <w:r w:rsidRPr="000509D6">
        <w:rPr>
          <w:rFonts w:ascii="Times New Roman" w:hAnsi="Times New Roman"/>
          <w:b/>
          <w:bCs/>
          <w:color w:val="000000"/>
          <w:szCs w:val="20"/>
        </w:rPr>
        <w:t>СН-</w:t>
      </w:r>
      <w:r>
        <w:rPr>
          <w:rFonts w:ascii="Times New Roman" w:hAnsi="Times New Roman"/>
          <w:b/>
          <w:bCs/>
          <w:color w:val="000000"/>
          <w:szCs w:val="20"/>
        </w:rPr>
        <w:t>4</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3.1</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DC58D8">
              <w:rPr>
                <w:rFonts w:ascii="Times New Roman" w:eastAsia="Calibri" w:hAnsi="Times New Roman"/>
                <w:sz w:val="20"/>
                <w:szCs w:val="20"/>
              </w:rPr>
              <w:t>Коммунальное обслуживание</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12.2</w:t>
            </w:r>
          </w:p>
        </w:tc>
        <w:tc>
          <w:tcPr>
            <w:tcW w:w="4024" w:type="dxa"/>
            <w:shd w:val="clear" w:color="auto" w:fill="auto"/>
          </w:tcPr>
          <w:p w:rsidR="003E5C9B" w:rsidRPr="00952A9D" w:rsidRDefault="003E5C9B" w:rsidP="00F63328">
            <w:pPr>
              <w:rPr>
                <w:rFonts w:ascii="Times New Roman" w:eastAsia="Calibri" w:hAnsi="Times New Roman"/>
                <w:sz w:val="20"/>
                <w:szCs w:val="20"/>
              </w:rPr>
            </w:pPr>
            <w:r w:rsidRPr="004654C5">
              <w:rPr>
                <w:rFonts w:ascii="Times New Roman" w:eastAsia="Calibri" w:hAnsi="Times New Roman"/>
                <w:sz w:val="20"/>
                <w:szCs w:val="20"/>
              </w:rPr>
              <w:t>Специальная деятельность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4.9</w:t>
            </w:r>
          </w:p>
        </w:tc>
        <w:tc>
          <w:tcPr>
            <w:tcW w:w="4024" w:type="dxa"/>
            <w:shd w:val="clear" w:color="auto" w:fill="auto"/>
          </w:tcPr>
          <w:p w:rsidR="003E5C9B" w:rsidRPr="009C603C" w:rsidRDefault="003E5C9B" w:rsidP="00F63328">
            <w:pPr>
              <w:rPr>
                <w:rFonts w:ascii="Times New Roman" w:eastAsia="Calibri" w:hAnsi="Times New Roman"/>
                <w:sz w:val="20"/>
                <w:szCs w:val="20"/>
              </w:rPr>
            </w:pPr>
            <w:r w:rsidRPr="004654C5">
              <w:rPr>
                <w:rFonts w:ascii="Times New Roman" w:eastAsia="Calibri" w:hAnsi="Times New Roman"/>
                <w:sz w:val="20"/>
                <w:szCs w:val="20"/>
              </w:rPr>
              <w:t>Служебные гаражи</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3</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6.8</w:t>
            </w:r>
          </w:p>
        </w:tc>
        <w:tc>
          <w:tcPr>
            <w:tcW w:w="4024" w:type="dxa"/>
            <w:shd w:val="clear" w:color="auto" w:fill="auto"/>
          </w:tcPr>
          <w:p w:rsidR="003E5C9B" w:rsidRPr="009C603C" w:rsidRDefault="003E5C9B" w:rsidP="00F63328">
            <w:pPr>
              <w:rPr>
                <w:rFonts w:ascii="Times New Roman" w:eastAsia="Calibri" w:hAnsi="Times New Roman"/>
                <w:sz w:val="20"/>
                <w:szCs w:val="20"/>
              </w:rPr>
            </w:pPr>
            <w:r w:rsidRPr="00A06F21">
              <w:rPr>
                <w:rFonts w:ascii="Times New Roman" w:eastAsia="Calibri"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7274A">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9C603C">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B7274A">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Default="003E5C9B" w:rsidP="003E5C9B">
      <w:pPr>
        <w:ind w:firstLine="709"/>
        <w:outlineLvl w:val="4"/>
        <w:rPr>
          <w:rFonts w:ascii="Times New Roman" w:eastAsia="Calibri" w:hAnsi="Times New Roman"/>
          <w:sz w:val="20"/>
          <w:szCs w:val="20"/>
          <w:highlight w:val="yellow"/>
        </w:rPr>
      </w:pPr>
      <w:r>
        <w:rPr>
          <w:rFonts w:ascii="Times New Roman" w:eastAsia="Calibri" w:hAnsi="Times New Roman"/>
          <w:sz w:val="20"/>
          <w:szCs w:val="20"/>
          <w:highlight w:val="yellow"/>
        </w:rPr>
        <w:br w:type="page"/>
      </w:r>
    </w:p>
    <w:p w:rsidR="003E5C9B" w:rsidRPr="00DD71E2" w:rsidRDefault="003E5C9B" w:rsidP="003E5C9B">
      <w:pPr>
        <w:ind w:firstLine="709"/>
        <w:outlineLvl w:val="4"/>
        <w:rPr>
          <w:rFonts w:ascii="Times New Roman" w:hAnsi="Times New Roman"/>
          <w:b/>
          <w:bCs/>
          <w:color w:val="000000"/>
          <w:szCs w:val="20"/>
        </w:rPr>
      </w:pPr>
      <w:r w:rsidRPr="00A06F21">
        <w:rPr>
          <w:rFonts w:ascii="Times New Roman" w:hAnsi="Times New Roman"/>
          <w:b/>
          <w:bCs/>
          <w:color w:val="000000"/>
          <w:szCs w:val="20"/>
        </w:rPr>
        <w:t>Зона природных территорий</w:t>
      </w:r>
      <w:r w:rsidRPr="00DD71E2">
        <w:rPr>
          <w:rFonts w:ascii="Times New Roman" w:hAnsi="Times New Roman"/>
          <w:b/>
          <w:bCs/>
          <w:color w:val="000000"/>
          <w:szCs w:val="20"/>
        </w:rPr>
        <w:t xml:space="preserve"> (</w:t>
      </w:r>
      <w:r>
        <w:rPr>
          <w:rFonts w:ascii="Times New Roman" w:hAnsi="Times New Roman"/>
          <w:b/>
          <w:bCs/>
          <w:color w:val="000000"/>
          <w:szCs w:val="20"/>
        </w:rPr>
        <w:t>ПН-1</w:t>
      </w:r>
      <w:r w:rsidRPr="00DD71E2">
        <w:rPr>
          <w:rFonts w:ascii="Times New Roman" w:hAnsi="Times New Roman"/>
          <w:b/>
          <w:bCs/>
          <w:color w:val="000000"/>
          <w:szCs w:val="20"/>
        </w:rPr>
        <w:t>)</w:t>
      </w:r>
    </w:p>
    <w:p w:rsidR="003E5C9B" w:rsidRDefault="003E5C9B" w:rsidP="003E5C9B">
      <w:pPr>
        <w:ind w:firstLine="709"/>
        <w:outlineLvl w:val="4"/>
        <w:rPr>
          <w:rFonts w:ascii="Times New Roman" w:eastAsia="Calibri" w:hAnsi="Times New Roman"/>
          <w:sz w:val="20"/>
          <w:szCs w:val="20"/>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4024"/>
        <w:gridCol w:w="1149"/>
        <w:gridCol w:w="1105"/>
        <w:gridCol w:w="1707"/>
        <w:gridCol w:w="1287"/>
        <w:gridCol w:w="12"/>
        <w:gridCol w:w="1680"/>
        <w:gridCol w:w="1679"/>
        <w:gridCol w:w="2308"/>
      </w:tblGrid>
      <w:tr w:rsidR="003E5C9B" w:rsidRPr="00952A9D" w:rsidTr="00F63328">
        <w:trPr>
          <w:tblHeader/>
        </w:trPr>
        <w:tc>
          <w:tcPr>
            <w:tcW w:w="4774" w:type="dxa"/>
            <w:gridSpan w:val="2"/>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Виды разрешенного использования</w:t>
            </w:r>
          </w:p>
        </w:tc>
        <w:tc>
          <w:tcPr>
            <w:tcW w:w="8619" w:type="dxa"/>
            <w:gridSpan w:val="7"/>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08"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Ограничения использования земельных участков и объектов капитального строительства</w:t>
            </w:r>
          </w:p>
        </w:tc>
      </w:tr>
      <w:tr w:rsidR="003E5C9B" w:rsidRPr="00952A9D" w:rsidTr="00F63328">
        <w:trPr>
          <w:trHeight w:val="1114"/>
          <w:tblHeader/>
        </w:trPr>
        <w:tc>
          <w:tcPr>
            <w:tcW w:w="750"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Код</w:t>
            </w:r>
          </w:p>
        </w:tc>
        <w:tc>
          <w:tcPr>
            <w:tcW w:w="4024"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Краткое наименование</w:t>
            </w:r>
          </w:p>
        </w:tc>
        <w:tc>
          <w:tcPr>
            <w:tcW w:w="2254" w:type="dxa"/>
            <w:gridSpan w:val="2"/>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Площадь земельного участка, кв. м</w:t>
            </w:r>
          </w:p>
        </w:tc>
        <w:tc>
          <w:tcPr>
            <w:tcW w:w="170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Минимальные отступы от границ красных линий, м</w:t>
            </w:r>
          </w:p>
        </w:tc>
        <w:tc>
          <w:tcPr>
            <w:tcW w:w="1287" w:type="dxa"/>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Предельное количество этажей</w:t>
            </w:r>
          </w:p>
        </w:tc>
        <w:tc>
          <w:tcPr>
            <w:tcW w:w="1692" w:type="dxa"/>
            <w:gridSpan w:val="2"/>
            <w:vMerge w:val="restart"/>
            <w:shd w:val="clear" w:color="auto" w:fill="auto"/>
            <w:vAlign w:val="center"/>
          </w:tcPr>
          <w:p w:rsidR="003E5C9B" w:rsidRPr="00952A9D" w:rsidRDefault="003E5C9B" w:rsidP="00F63328">
            <w:pPr>
              <w:rPr>
                <w:rFonts w:ascii="Times New Roman" w:hAnsi="Times New Roman"/>
                <w:b/>
                <w:color w:val="000000"/>
                <w:sz w:val="20"/>
                <w:szCs w:val="20"/>
              </w:rPr>
            </w:pPr>
            <w:r w:rsidRPr="00952A9D">
              <w:rPr>
                <w:rFonts w:ascii="Times New Roman" w:hAnsi="Times New Roman"/>
                <w:b/>
                <w:color w:val="000000"/>
                <w:sz w:val="20"/>
                <w:szCs w:val="20"/>
              </w:rPr>
              <w:t>Предельная высота зданий, строений, сооружений, м</w:t>
            </w:r>
          </w:p>
        </w:tc>
        <w:tc>
          <w:tcPr>
            <w:tcW w:w="1679" w:type="dxa"/>
            <w:vMerge w:val="restart"/>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Максимальный процент застройки, %</w:t>
            </w: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vMerge/>
            <w:shd w:val="clear" w:color="auto" w:fill="auto"/>
            <w:vAlign w:val="center"/>
          </w:tcPr>
          <w:p w:rsidR="003E5C9B" w:rsidRPr="00952A9D" w:rsidRDefault="003E5C9B" w:rsidP="00F63328">
            <w:pPr>
              <w:rPr>
                <w:rFonts w:ascii="Times New Roman" w:eastAsia="Calibri" w:hAnsi="Times New Roman"/>
                <w:sz w:val="20"/>
                <w:szCs w:val="20"/>
              </w:rPr>
            </w:pPr>
          </w:p>
        </w:tc>
        <w:tc>
          <w:tcPr>
            <w:tcW w:w="4024" w:type="dxa"/>
            <w:vMerge/>
            <w:shd w:val="clear" w:color="auto" w:fill="auto"/>
            <w:vAlign w:val="center"/>
          </w:tcPr>
          <w:p w:rsidR="003E5C9B" w:rsidRPr="00952A9D" w:rsidRDefault="003E5C9B" w:rsidP="00F63328">
            <w:pPr>
              <w:rPr>
                <w:rFonts w:ascii="Times New Roman" w:eastAsia="Calibri" w:hAnsi="Times New Roman"/>
                <w:b/>
                <w:sz w:val="20"/>
                <w:szCs w:val="20"/>
              </w:rPr>
            </w:pPr>
          </w:p>
        </w:tc>
        <w:tc>
          <w:tcPr>
            <w:tcW w:w="1149"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мин.</w:t>
            </w:r>
          </w:p>
        </w:tc>
        <w:tc>
          <w:tcPr>
            <w:tcW w:w="1105" w:type="dxa"/>
            <w:shd w:val="clear" w:color="auto" w:fill="auto"/>
            <w:vAlign w:val="center"/>
          </w:tcPr>
          <w:p w:rsidR="003E5C9B" w:rsidRPr="00952A9D" w:rsidRDefault="003E5C9B" w:rsidP="00F63328">
            <w:pPr>
              <w:rPr>
                <w:rFonts w:ascii="Times New Roman" w:eastAsia="Calibri" w:hAnsi="Times New Roman"/>
                <w:b/>
                <w:sz w:val="20"/>
                <w:szCs w:val="20"/>
              </w:rPr>
            </w:pPr>
            <w:r w:rsidRPr="00952A9D">
              <w:rPr>
                <w:rFonts w:ascii="Times New Roman" w:hAnsi="Times New Roman"/>
                <w:b/>
                <w:color w:val="000000"/>
                <w:sz w:val="20"/>
                <w:szCs w:val="20"/>
              </w:rPr>
              <w:t>макс.</w:t>
            </w:r>
          </w:p>
        </w:tc>
        <w:tc>
          <w:tcPr>
            <w:tcW w:w="1707" w:type="dxa"/>
            <w:vMerge/>
            <w:shd w:val="clear" w:color="auto" w:fill="auto"/>
          </w:tcPr>
          <w:p w:rsidR="003E5C9B" w:rsidRPr="00952A9D" w:rsidRDefault="003E5C9B" w:rsidP="00F63328">
            <w:pPr>
              <w:rPr>
                <w:rFonts w:ascii="Times New Roman" w:eastAsia="Calibri" w:hAnsi="Times New Roman"/>
                <w:b/>
                <w:sz w:val="20"/>
                <w:szCs w:val="20"/>
              </w:rPr>
            </w:pPr>
          </w:p>
        </w:tc>
        <w:tc>
          <w:tcPr>
            <w:tcW w:w="1287" w:type="dxa"/>
            <w:vMerge/>
            <w:shd w:val="clear" w:color="auto" w:fill="auto"/>
          </w:tcPr>
          <w:p w:rsidR="003E5C9B" w:rsidRPr="00952A9D" w:rsidRDefault="003E5C9B" w:rsidP="00F63328">
            <w:pPr>
              <w:rPr>
                <w:rFonts w:ascii="Times New Roman" w:eastAsia="Calibri" w:hAnsi="Times New Roman"/>
                <w:b/>
                <w:sz w:val="20"/>
                <w:szCs w:val="20"/>
              </w:rPr>
            </w:pPr>
          </w:p>
        </w:tc>
        <w:tc>
          <w:tcPr>
            <w:tcW w:w="1692" w:type="dxa"/>
            <w:gridSpan w:val="2"/>
            <w:vMerge/>
            <w:shd w:val="clear" w:color="auto" w:fill="auto"/>
          </w:tcPr>
          <w:p w:rsidR="003E5C9B" w:rsidRPr="00952A9D" w:rsidRDefault="003E5C9B" w:rsidP="00F63328">
            <w:pPr>
              <w:rPr>
                <w:rFonts w:ascii="Times New Roman" w:eastAsia="Calibri" w:hAnsi="Times New Roman"/>
                <w:b/>
                <w:sz w:val="20"/>
                <w:szCs w:val="20"/>
              </w:rPr>
            </w:pPr>
          </w:p>
        </w:tc>
        <w:tc>
          <w:tcPr>
            <w:tcW w:w="1679" w:type="dxa"/>
            <w:vMerge/>
            <w:shd w:val="clear" w:color="auto" w:fill="auto"/>
          </w:tcPr>
          <w:p w:rsidR="003E5C9B" w:rsidRPr="00952A9D" w:rsidRDefault="003E5C9B" w:rsidP="00F63328">
            <w:pPr>
              <w:rPr>
                <w:rFonts w:ascii="Times New Roman" w:eastAsia="Calibri" w:hAnsi="Times New Roman"/>
                <w:b/>
                <w:sz w:val="20"/>
                <w:szCs w:val="20"/>
              </w:rPr>
            </w:pPr>
          </w:p>
        </w:tc>
        <w:tc>
          <w:tcPr>
            <w:tcW w:w="2308" w:type="dxa"/>
            <w:vMerge/>
            <w:shd w:val="clear" w:color="auto" w:fill="auto"/>
          </w:tcPr>
          <w:p w:rsidR="003E5C9B" w:rsidRPr="00952A9D" w:rsidRDefault="003E5C9B" w:rsidP="00F63328">
            <w:pPr>
              <w:rPr>
                <w:rFonts w:ascii="Times New Roman" w:eastAsia="Calibri" w:hAnsi="Times New Roman"/>
                <w:b/>
                <w:sz w:val="20"/>
                <w:szCs w:val="20"/>
              </w:rPr>
            </w:pPr>
          </w:p>
        </w:tc>
      </w:tr>
      <w:tr w:rsidR="003E5C9B" w:rsidRPr="00952A9D" w:rsidTr="00F63328">
        <w:trPr>
          <w:tblHeader/>
        </w:trPr>
        <w:tc>
          <w:tcPr>
            <w:tcW w:w="750" w:type="dxa"/>
            <w:shd w:val="clear" w:color="auto" w:fill="auto"/>
          </w:tcPr>
          <w:p w:rsidR="003E5C9B" w:rsidRPr="00952A9D" w:rsidRDefault="003E5C9B" w:rsidP="00F63328">
            <w:pPr>
              <w:rPr>
                <w:rFonts w:ascii="Times New Roman" w:eastAsia="Calibri" w:hAnsi="Times New Roman"/>
                <w:sz w:val="18"/>
                <w:szCs w:val="20"/>
              </w:rPr>
            </w:pPr>
            <w:r w:rsidRPr="00952A9D">
              <w:rPr>
                <w:rFonts w:ascii="Times New Roman" w:eastAsia="Calibri" w:hAnsi="Times New Roman"/>
                <w:sz w:val="18"/>
                <w:szCs w:val="20"/>
              </w:rPr>
              <w:t>1</w:t>
            </w:r>
          </w:p>
        </w:tc>
        <w:tc>
          <w:tcPr>
            <w:tcW w:w="4024"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2</w:t>
            </w:r>
          </w:p>
        </w:tc>
        <w:tc>
          <w:tcPr>
            <w:tcW w:w="1149"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3</w:t>
            </w:r>
          </w:p>
        </w:tc>
        <w:tc>
          <w:tcPr>
            <w:tcW w:w="1105" w:type="dxa"/>
            <w:shd w:val="clear" w:color="auto" w:fill="auto"/>
          </w:tcPr>
          <w:p w:rsidR="003E5C9B" w:rsidRPr="00952A9D" w:rsidRDefault="003E5C9B" w:rsidP="00F63328">
            <w:pPr>
              <w:rPr>
                <w:rFonts w:ascii="Times New Roman" w:eastAsia="Calibri" w:hAnsi="Times New Roman"/>
                <w:b/>
                <w:sz w:val="18"/>
                <w:szCs w:val="20"/>
              </w:rPr>
            </w:pPr>
            <w:r w:rsidRPr="00952A9D">
              <w:rPr>
                <w:rFonts w:ascii="Times New Roman" w:eastAsia="Calibri" w:hAnsi="Times New Roman"/>
                <w:b/>
                <w:sz w:val="18"/>
                <w:szCs w:val="20"/>
              </w:rPr>
              <w:t>4</w:t>
            </w:r>
          </w:p>
        </w:tc>
        <w:tc>
          <w:tcPr>
            <w:tcW w:w="170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5</w:t>
            </w:r>
          </w:p>
        </w:tc>
        <w:tc>
          <w:tcPr>
            <w:tcW w:w="1287"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6</w:t>
            </w:r>
          </w:p>
        </w:tc>
        <w:tc>
          <w:tcPr>
            <w:tcW w:w="1692" w:type="dxa"/>
            <w:gridSpan w:val="2"/>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7</w:t>
            </w:r>
          </w:p>
        </w:tc>
        <w:tc>
          <w:tcPr>
            <w:tcW w:w="1679"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8</w:t>
            </w:r>
          </w:p>
        </w:tc>
        <w:tc>
          <w:tcPr>
            <w:tcW w:w="2308" w:type="dxa"/>
            <w:shd w:val="clear" w:color="auto" w:fill="auto"/>
          </w:tcPr>
          <w:p w:rsidR="003E5C9B" w:rsidRPr="00952A9D" w:rsidRDefault="003E5C9B" w:rsidP="00F63328">
            <w:pPr>
              <w:rPr>
                <w:rFonts w:ascii="Times New Roman" w:eastAsia="Calibri" w:hAnsi="Times New Roman"/>
                <w:b/>
                <w:sz w:val="18"/>
                <w:szCs w:val="20"/>
              </w:rPr>
            </w:pPr>
            <w:r>
              <w:rPr>
                <w:rFonts w:ascii="Times New Roman" w:eastAsia="Calibri" w:hAnsi="Times New Roman"/>
                <w:b/>
                <w:sz w:val="18"/>
                <w:szCs w:val="20"/>
              </w:rPr>
              <w:t>9</w:t>
            </w:r>
          </w:p>
        </w:tc>
      </w:tr>
      <w:tr w:rsidR="003E5C9B" w:rsidRPr="00952A9D" w:rsidTr="00F63328">
        <w:trPr>
          <w:trHeight w:val="261"/>
        </w:trPr>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Основные виды разрешенного использования</w:t>
            </w:r>
          </w:p>
        </w:tc>
      </w:tr>
      <w:tr w:rsidR="003E5C9B" w:rsidRPr="00952A9D" w:rsidTr="00F63328">
        <w:tc>
          <w:tcPr>
            <w:tcW w:w="750" w:type="dxa"/>
            <w:shd w:val="clear" w:color="auto" w:fill="auto"/>
          </w:tcPr>
          <w:p w:rsidR="003E5C9B" w:rsidRPr="00AD01D0" w:rsidRDefault="003E5C9B" w:rsidP="00F63328">
            <w:pPr>
              <w:rPr>
                <w:rFonts w:ascii="Times New Roman" w:eastAsia="Calibri" w:hAnsi="Times New Roman"/>
                <w:sz w:val="20"/>
                <w:szCs w:val="20"/>
              </w:rPr>
            </w:pPr>
            <w:r>
              <w:rPr>
                <w:rFonts w:ascii="Times New Roman" w:eastAsia="Calibri" w:hAnsi="Times New Roman"/>
                <w:sz w:val="20"/>
                <w:szCs w:val="20"/>
              </w:rPr>
              <w:t>5.2</w:t>
            </w:r>
          </w:p>
        </w:tc>
        <w:tc>
          <w:tcPr>
            <w:tcW w:w="4024" w:type="dxa"/>
            <w:shd w:val="clear" w:color="auto" w:fill="auto"/>
          </w:tcPr>
          <w:p w:rsidR="003E5C9B" w:rsidRPr="00AD01D0" w:rsidRDefault="003E5C9B" w:rsidP="00F63328">
            <w:pPr>
              <w:rPr>
                <w:rFonts w:ascii="Times New Roman" w:eastAsia="Calibri" w:hAnsi="Times New Roman"/>
                <w:sz w:val="20"/>
                <w:szCs w:val="20"/>
              </w:rPr>
            </w:pPr>
            <w:r w:rsidRPr="00AD01D0">
              <w:rPr>
                <w:rFonts w:ascii="Times New Roman" w:eastAsia="Calibri" w:hAnsi="Times New Roman"/>
                <w:sz w:val="20"/>
                <w:szCs w:val="20"/>
              </w:rPr>
              <w:t>Природно-познавательный туризм</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sidRPr="00AD01D0">
              <w:rPr>
                <w:rFonts w:ascii="Times New Roman" w:eastAsia="Calibri" w:hAnsi="Times New Roman"/>
                <w:sz w:val="20"/>
                <w:szCs w:val="20"/>
              </w:rPr>
              <w:t>9.2</w:t>
            </w:r>
          </w:p>
        </w:tc>
        <w:tc>
          <w:tcPr>
            <w:tcW w:w="4024" w:type="dxa"/>
            <w:shd w:val="clear" w:color="auto" w:fill="auto"/>
          </w:tcPr>
          <w:p w:rsidR="003E5C9B" w:rsidRPr="00A06F21" w:rsidRDefault="003E5C9B" w:rsidP="00F63328">
            <w:pPr>
              <w:rPr>
                <w:rFonts w:ascii="Times New Roman" w:eastAsia="Calibri" w:hAnsi="Times New Roman"/>
                <w:sz w:val="20"/>
                <w:szCs w:val="20"/>
              </w:rPr>
            </w:pPr>
            <w:r w:rsidRPr="00AD01D0">
              <w:rPr>
                <w:rFonts w:ascii="Times New Roman" w:eastAsia="Calibri" w:hAnsi="Times New Roman"/>
                <w:sz w:val="20"/>
                <w:szCs w:val="20"/>
              </w:rPr>
              <w:t>Курортная деятельность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9.2.1</w:t>
            </w:r>
          </w:p>
        </w:tc>
        <w:tc>
          <w:tcPr>
            <w:tcW w:w="4024" w:type="dxa"/>
            <w:shd w:val="clear" w:color="auto" w:fill="auto"/>
          </w:tcPr>
          <w:p w:rsidR="003E5C9B" w:rsidRPr="00A06F21" w:rsidRDefault="003E5C9B" w:rsidP="00F63328">
            <w:pPr>
              <w:rPr>
                <w:rFonts w:ascii="Times New Roman" w:eastAsia="Calibri" w:hAnsi="Times New Roman"/>
                <w:sz w:val="20"/>
                <w:szCs w:val="20"/>
              </w:rPr>
            </w:pPr>
            <w:r w:rsidRPr="00AD01D0">
              <w:rPr>
                <w:rFonts w:ascii="Times New Roman" w:eastAsia="Calibri" w:hAnsi="Times New Roman"/>
                <w:sz w:val="20"/>
                <w:szCs w:val="20"/>
              </w:rPr>
              <w:t>Санаторная деятельность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12.3</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A06F21">
              <w:rPr>
                <w:rFonts w:ascii="Times New Roman" w:eastAsia="Calibri" w:hAnsi="Times New Roman"/>
                <w:sz w:val="20"/>
                <w:szCs w:val="20"/>
              </w:rPr>
              <w:t>Запас</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8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92"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Pr="00952A9D" w:rsidRDefault="003E5C9B" w:rsidP="00F63328">
            <w:pPr>
              <w:rPr>
                <w:rFonts w:ascii="Times New Roman" w:eastAsia="Calibri" w:hAnsi="Times New Roman"/>
                <w:sz w:val="20"/>
                <w:szCs w:val="20"/>
              </w:rPr>
            </w:pPr>
            <w:r w:rsidRPr="00F73837">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Вспомогательные виды разрешенного использования</w:t>
            </w:r>
          </w:p>
        </w:tc>
      </w:tr>
      <w:tr w:rsidR="003E5C9B" w:rsidRPr="00952A9D" w:rsidTr="00F63328">
        <w:tc>
          <w:tcPr>
            <w:tcW w:w="15701" w:type="dxa"/>
            <w:gridSpan w:val="10"/>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w:t>
            </w:r>
          </w:p>
        </w:tc>
      </w:tr>
      <w:tr w:rsidR="003E5C9B" w:rsidRPr="00952A9D" w:rsidTr="00F63328">
        <w:tc>
          <w:tcPr>
            <w:tcW w:w="15701" w:type="dxa"/>
            <w:gridSpan w:val="10"/>
            <w:shd w:val="clear" w:color="auto" w:fill="D9D9D9"/>
          </w:tcPr>
          <w:p w:rsidR="003E5C9B" w:rsidRPr="00952A9D" w:rsidRDefault="003E5C9B" w:rsidP="00F63328">
            <w:pPr>
              <w:rPr>
                <w:rFonts w:ascii="Times New Roman" w:eastAsia="Calibri" w:hAnsi="Times New Roman"/>
                <w:b/>
                <w:sz w:val="20"/>
                <w:szCs w:val="20"/>
              </w:rPr>
            </w:pPr>
            <w:r w:rsidRPr="00952A9D">
              <w:rPr>
                <w:rFonts w:ascii="Times New Roman" w:eastAsia="Calibri" w:hAnsi="Times New Roman"/>
                <w:b/>
                <w:sz w:val="20"/>
                <w:szCs w:val="20"/>
              </w:rPr>
              <w:t>Условно разрешенные виды разрешенного использования</w:t>
            </w:r>
          </w:p>
        </w:tc>
      </w:tr>
      <w:tr w:rsidR="003E5C9B" w:rsidRPr="00952A9D" w:rsidTr="00F63328">
        <w:tc>
          <w:tcPr>
            <w:tcW w:w="75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6.8</w:t>
            </w:r>
          </w:p>
        </w:tc>
        <w:tc>
          <w:tcPr>
            <w:tcW w:w="4024" w:type="dxa"/>
            <w:shd w:val="clear" w:color="auto" w:fill="auto"/>
          </w:tcPr>
          <w:p w:rsidR="003E5C9B" w:rsidRPr="009C603C" w:rsidRDefault="003E5C9B" w:rsidP="00F63328">
            <w:pPr>
              <w:rPr>
                <w:rFonts w:ascii="Times New Roman" w:eastAsia="Calibri" w:hAnsi="Times New Roman"/>
                <w:sz w:val="20"/>
                <w:szCs w:val="20"/>
              </w:rPr>
            </w:pPr>
            <w:r w:rsidRPr="00A06F21">
              <w:rPr>
                <w:rFonts w:ascii="Times New Roman" w:eastAsia="Calibri" w:hAnsi="Times New Roman"/>
                <w:sz w:val="20"/>
                <w:szCs w:val="20"/>
              </w:rPr>
              <w:t>Связь</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82268">
              <w:rPr>
                <w:rFonts w:ascii="Times New Roman" w:eastAsia="Calibri" w:hAnsi="Times New Roman"/>
                <w:sz w:val="20"/>
                <w:szCs w:val="20"/>
              </w:rPr>
              <w:t>Ограничения в соответствии с законодательством Российской Федерации</w:t>
            </w:r>
          </w:p>
        </w:tc>
      </w:tr>
      <w:tr w:rsidR="003E5C9B" w:rsidRPr="00952A9D" w:rsidTr="00F63328">
        <w:tc>
          <w:tcPr>
            <w:tcW w:w="750" w:type="dxa"/>
            <w:shd w:val="clear" w:color="auto" w:fill="auto"/>
          </w:tcPr>
          <w:p w:rsidR="003E5C9B" w:rsidRPr="00952A9D" w:rsidRDefault="003E5C9B" w:rsidP="00F63328">
            <w:pPr>
              <w:rPr>
                <w:rFonts w:ascii="Times New Roman" w:eastAsia="Calibri" w:hAnsi="Times New Roman"/>
                <w:sz w:val="20"/>
                <w:szCs w:val="20"/>
              </w:rPr>
            </w:pPr>
            <w:r>
              <w:rPr>
                <w:rFonts w:ascii="Times New Roman" w:eastAsia="Calibri" w:hAnsi="Times New Roman"/>
                <w:sz w:val="20"/>
                <w:szCs w:val="20"/>
              </w:rPr>
              <w:t>12.0</w:t>
            </w:r>
          </w:p>
        </w:tc>
        <w:tc>
          <w:tcPr>
            <w:tcW w:w="4024" w:type="dxa"/>
            <w:shd w:val="clear" w:color="auto" w:fill="auto"/>
          </w:tcPr>
          <w:p w:rsidR="003E5C9B" w:rsidRPr="00AC67D0" w:rsidRDefault="003E5C9B" w:rsidP="00F63328">
            <w:pPr>
              <w:rPr>
                <w:rFonts w:ascii="Times New Roman" w:eastAsia="Calibri" w:hAnsi="Times New Roman"/>
                <w:sz w:val="20"/>
                <w:szCs w:val="20"/>
              </w:rPr>
            </w:pPr>
            <w:r w:rsidRPr="009C603C">
              <w:rPr>
                <w:rFonts w:ascii="Times New Roman" w:eastAsia="Calibri" w:hAnsi="Times New Roman"/>
                <w:sz w:val="20"/>
                <w:szCs w:val="20"/>
              </w:rPr>
              <w:t>Земельные участки (территории) общего пользования</w:t>
            </w:r>
          </w:p>
        </w:tc>
        <w:tc>
          <w:tcPr>
            <w:tcW w:w="114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105"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707"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299" w:type="dxa"/>
            <w:gridSpan w:val="2"/>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80"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1679" w:type="dxa"/>
            <w:shd w:val="clear" w:color="auto" w:fill="auto"/>
          </w:tcPr>
          <w:p w:rsidR="003E5C9B" w:rsidRDefault="003E5C9B" w:rsidP="00F63328">
            <w:pPr>
              <w:rPr>
                <w:rFonts w:ascii="Times New Roman" w:eastAsia="Calibri" w:hAnsi="Times New Roman"/>
                <w:sz w:val="20"/>
                <w:szCs w:val="20"/>
              </w:rPr>
            </w:pPr>
            <w:r>
              <w:rPr>
                <w:rFonts w:ascii="Times New Roman" w:eastAsia="Calibri" w:hAnsi="Times New Roman"/>
                <w:sz w:val="20"/>
                <w:szCs w:val="20"/>
              </w:rPr>
              <w:t>н.у.</w:t>
            </w:r>
          </w:p>
        </w:tc>
        <w:tc>
          <w:tcPr>
            <w:tcW w:w="2308" w:type="dxa"/>
            <w:shd w:val="clear" w:color="auto" w:fill="auto"/>
          </w:tcPr>
          <w:p w:rsidR="003E5C9B" w:rsidRDefault="003E5C9B" w:rsidP="00F63328">
            <w:r w:rsidRPr="00182268">
              <w:rPr>
                <w:rFonts w:ascii="Times New Roman" w:eastAsia="Calibri" w:hAnsi="Times New Roman"/>
                <w:sz w:val="20"/>
                <w:szCs w:val="20"/>
              </w:rPr>
              <w:t>Ограничения в соответствии с законодательством Российской Федерации</w:t>
            </w:r>
          </w:p>
        </w:tc>
      </w:tr>
    </w:tbl>
    <w:p w:rsidR="003E5C9B" w:rsidRDefault="003E5C9B" w:rsidP="003E5C9B">
      <w:pPr>
        <w:ind w:firstLine="709"/>
        <w:outlineLvl w:val="4"/>
        <w:rPr>
          <w:rFonts w:ascii="Times New Roman" w:eastAsia="Calibri" w:hAnsi="Times New Roman"/>
          <w:sz w:val="20"/>
          <w:szCs w:val="20"/>
          <w:highlight w:val="yellow"/>
        </w:rPr>
      </w:pPr>
    </w:p>
    <w:p w:rsidR="003E5C9B" w:rsidRPr="00234CC0" w:rsidRDefault="003E5C9B" w:rsidP="003E5C9B">
      <w:pPr>
        <w:rPr>
          <w:rFonts w:ascii="Times New Roman" w:hAnsi="Times New Roman"/>
          <w:b/>
          <w:bCs/>
          <w:sz w:val="20"/>
          <w:szCs w:val="20"/>
        </w:rPr>
      </w:pPr>
      <w:r w:rsidRPr="00234CC0">
        <w:rPr>
          <w:rFonts w:ascii="Times New Roman" w:hAnsi="Times New Roman"/>
          <w:b/>
          <w:bCs/>
          <w:sz w:val="20"/>
          <w:szCs w:val="20"/>
        </w:rPr>
        <w:t>Условные обозначения:</w:t>
      </w:r>
    </w:p>
    <w:p w:rsidR="003E5C9B" w:rsidRPr="00234CC0" w:rsidRDefault="003E5C9B" w:rsidP="003E5C9B">
      <w:pPr>
        <w:rPr>
          <w:rFonts w:ascii="Times New Roman" w:hAnsi="Times New Roman"/>
          <w:sz w:val="20"/>
          <w:szCs w:val="20"/>
        </w:rPr>
      </w:pPr>
      <w:r w:rsidRPr="00234CC0">
        <w:rPr>
          <w:rFonts w:ascii="Times New Roman" w:hAnsi="Times New Roman"/>
          <w:sz w:val="20"/>
          <w:szCs w:val="20"/>
        </w:rPr>
        <w:t>*н.у. - не подлежат установлению.</w:t>
      </w:r>
    </w:p>
    <w:p w:rsidR="003E5C9B" w:rsidRPr="00234CC0" w:rsidRDefault="003E5C9B" w:rsidP="003E5C9B">
      <w:pPr>
        <w:ind w:firstLine="709"/>
        <w:outlineLvl w:val="4"/>
        <w:rPr>
          <w:rFonts w:ascii="Times New Roman" w:hAnsi="Times New Roman"/>
          <w:b/>
          <w:bCs/>
          <w:color w:val="000000"/>
          <w:sz w:val="20"/>
          <w:szCs w:val="20"/>
        </w:rPr>
      </w:pPr>
    </w:p>
    <w:bookmarkEnd w:id="84"/>
    <w:bookmarkEnd w:id="85"/>
    <w:bookmarkEnd w:id="86"/>
    <w:p w:rsidR="003E5C9B" w:rsidRPr="00234CC0" w:rsidRDefault="003E5C9B" w:rsidP="003E5C9B">
      <w:pPr>
        <w:rPr>
          <w:rFonts w:ascii="Times New Roman" w:hAnsi="Times New Roman"/>
        </w:rPr>
        <w:sectPr w:rsidR="003E5C9B" w:rsidRPr="00234CC0" w:rsidSect="00991919">
          <w:pgSz w:w="16838" w:h="11906" w:orient="landscape" w:code="9"/>
          <w:pgMar w:top="1134" w:right="851" w:bottom="851" w:left="851" w:header="397" w:footer="709" w:gutter="0"/>
          <w:pgNumType w:start="19"/>
          <w:cols w:space="709"/>
          <w:docGrid w:linePitch="326"/>
        </w:sectPr>
      </w:pPr>
    </w:p>
    <w:p w:rsidR="003E5C9B" w:rsidRPr="00974F70" w:rsidRDefault="003E5C9B" w:rsidP="003E5C9B">
      <w:pPr>
        <w:pStyle w:val="1a"/>
      </w:pPr>
      <w:bookmarkStart w:id="88" w:name="_Toc98933881"/>
      <w:bookmarkStart w:id="89" w:name="_Toc121326171"/>
      <w:r w:rsidRPr="00974F70">
        <w:t xml:space="preserve">Глава 11. </w:t>
      </w:r>
      <w:r w:rsidRPr="00974F70">
        <w:tab/>
        <w:t>Градостроительные регламенты в части ограничений использования земельных участков, установленных зонами с особыми условиями использований территорий</w:t>
      </w:r>
      <w:bookmarkEnd w:id="88"/>
      <w:bookmarkEnd w:id="89"/>
    </w:p>
    <w:p w:rsidR="003E5C9B" w:rsidRPr="00974F70" w:rsidRDefault="003E5C9B" w:rsidP="003E5C9B">
      <w:pPr>
        <w:pStyle w:val="18"/>
      </w:pPr>
      <w:bookmarkStart w:id="90" w:name="_Toc81820476"/>
      <w:bookmarkStart w:id="91" w:name="_Toc94477155"/>
      <w:bookmarkStart w:id="92" w:name="_Toc98933882"/>
      <w:bookmarkStart w:id="93" w:name="_Toc121326172"/>
      <w:r w:rsidRPr="00974F70">
        <w:t>Статья</w:t>
      </w:r>
      <w:r w:rsidRPr="00974F70">
        <w:rPr>
          <w:lang w:eastAsia="ar-SA"/>
        </w:rPr>
        <w:t> </w:t>
      </w:r>
      <w:r w:rsidRPr="00974F70">
        <w:t xml:space="preserve">25. </w:t>
      </w:r>
      <w:r w:rsidRPr="00974F70">
        <w:tab/>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90"/>
      <w:bookmarkEnd w:id="91"/>
      <w:bookmarkEnd w:id="92"/>
      <w:bookmarkEnd w:id="93"/>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1.</w:t>
      </w:r>
      <w:r w:rsidRPr="00974F70">
        <w:rPr>
          <w:rFonts w:ascii="Times New Roman" w:hAnsi="Times New Roman"/>
          <w:sz w:val="24"/>
          <w:szCs w:val="24"/>
          <w:lang w:eastAsia="ar-SA"/>
        </w:rPr>
        <w:t> </w:t>
      </w:r>
      <w:r w:rsidRPr="00974F70">
        <w:rPr>
          <w:rFonts w:ascii="Times New Roman" w:hAnsi="Times New Roman"/>
          <w:sz w:val="24"/>
          <w:szCs w:val="24"/>
        </w:rPr>
        <w:t>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2.</w:t>
      </w:r>
      <w:r w:rsidRPr="00974F70">
        <w:rPr>
          <w:rFonts w:ascii="Times New Roman" w:hAnsi="Times New Roman"/>
          <w:sz w:val="24"/>
          <w:szCs w:val="24"/>
          <w:lang w:eastAsia="ar-SA"/>
        </w:rPr>
        <w:t> </w:t>
      </w:r>
      <w:r w:rsidRPr="00974F70">
        <w:rPr>
          <w:rFonts w:ascii="Times New Roman" w:hAnsi="Times New Roman"/>
          <w:sz w:val="24"/>
          <w:szCs w:val="24"/>
        </w:rPr>
        <w:t>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3.</w:t>
      </w:r>
      <w:r w:rsidRPr="00974F70">
        <w:rPr>
          <w:rFonts w:ascii="Times New Roman" w:hAnsi="Times New Roman"/>
          <w:sz w:val="24"/>
          <w:szCs w:val="24"/>
          <w:lang w:eastAsia="ar-SA"/>
        </w:rPr>
        <w:t> </w:t>
      </w:r>
      <w:r w:rsidRPr="00974F70">
        <w:rPr>
          <w:rFonts w:ascii="Times New Roman" w:hAnsi="Times New Roman"/>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4.</w:t>
      </w:r>
      <w:r w:rsidRPr="00974F70">
        <w:rPr>
          <w:rFonts w:ascii="Times New Roman" w:hAnsi="Times New Roman"/>
          <w:sz w:val="24"/>
          <w:szCs w:val="24"/>
          <w:lang w:eastAsia="ar-SA"/>
        </w:rPr>
        <w:t> </w:t>
      </w:r>
      <w:r w:rsidRPr="00974F70">
        <w:rPr>
          <w:rFonts w:ascii="Times New Roman" w:hAnsi="Times New Roman"/>
          <w:sz w:val="24"/>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санитарно-защитных зон, определенных в соответствии с размерами, установленными требованиями действующего законодательства;</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водоохранных зон, установленных в соответствии с действующим законодательством проектами водоохранных зон;</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 xml:space="preserve">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5.</w:t>
      </w:r>
      <w:r w:rsidRPr="00974F70">
        <w:rPr>
          <w:rFonts w:ascii="Times New Roman" w:hAnsi="Times New Roman"/>
          <w:sz w:val="24"/>
          <w:szCs w:val="24"/>
          <w:lang w:eastAsia="ar-SA"/>
        </w:rPr>
        <w:t> </w:t>
      </w:r>
      <w:r w:rsidRPr="00974F70">
        <w:rPr>
          <w:rFonts w:ascii="Times New Roman" w:hAnsi="Times New Roman"/>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виды запрещенного использования - в соответствии с требованиями санитарных норм и правил;</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6.</w:t>
      </w:r>
      <w:r w:rsidRPr="00974F70">
        <w:rPr>
          <w:rFonts w:ascii="Times New Roman" w:hAnsi="Times New Roman"/>
          <w:sz w:val="24"/>
          <w:szCs w:val="24"/>
          <w:lang w:eastAsia="ar-SA"/>
        </w:rPr>
        <w:t> </w:t>
      </w:r>
      <w:r w:rsidRPr="00974F70">
        <w:rPr>
          <w:rFonts w:ascii="Times New Roman" w:hAnsi="Times New Roman"/>
          <w:sz w:val="24"/>
          <w:szCs w:val="24"/>
        </w:rPr>
        <w:t>Видами зон действия градостроительных ограничений в соответствие с действующим законодательством также являются: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1)</w:t>
      </w:r>
      <w:r w:rsidRPr="00974F70">
        <w:rPr>
          <w:rFonts w:ascii="Times New Roman" w:hAnsi="Times New Roman"/>
          <w:sz w:val="24"/>
          <w:szCs w:val="24"/>
          <w:lang w:eastAsia="ar-SA"/>
        </w:rPr>
        <w:t> </w:t>
      </w:r>
      <w:r w:rsidRPr="00974F70">
        <w:rPr>
          <w:rFonts w:ascii="Times New Roman" w:hAnsi="Times New Roman"/>
          <w:sz w:val="24"/>
          <w:szCs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2)</w:t>
      </w:r>
      <w:r w:rsidRPr="00974F70">
        <w:rPr>
          <w:rFonts w:ascii="Times New Roman" w:hAnsi="Times New Roman"/>
          <w:sz w:val="24"/>
          <w:szCs w:val="24"/>
          <w:lang w:eastAsia="ar-SA"/>
        </w:rPr>
        <w:t> </w:t>
      </w:r>
      <w:r w:rsidRPr="00974F70">
        <w:rPr>
          <w:rFonts w:ascii="Times New Roman" w:hAnsi="Times New Roman"/>
          <w:sz w:val="24"/>
          <w:szCs w:val="24"/>
        </w:rPr>
        <w:t>зоны действия публичных сервитутов.</w:t>
      </w:r>
    </w:p>
    <w:p w:rsidR="003E5C9B" w:rsidRPr="00974F70" w:rsidRDefault="003E5C9B" w:rsidP="003E5C9B">
      <w:pPr>
        <w:pStyle w:val="18"/>
      </w:pPr>
      <w:bookmarkStart w:id="94" w:name="_Toc466882286"/>
      <w:bookmarkStart w:id="95" w:name="_Toc502241627"/>
      <w:bookmarkStart w:id="96" w:name="_Toc94477156"/>
      <w:bookmarkStart w:id="97" w:name="_Toc98933883"/>
      <w:bookmarkStart w:id="98" w:name="_Toc121326173"/>
      <w:r w:rsidRPr="00974F70">
        <w:t>Статья</w:t>
      </w:r>
      <w:r w:rsidRPr="00974F70">
        <w:rPr>
          <w:lang w:eastAsia="ar-SA"/>
        </w:rPr>
        <w:t> </w:t>
      </w:r>
      <w:r w:rsidRPr="00974F70">
        <w:t xml:space="preserve">26. </w:t>
      </w:r>
      <w:r w:rsidRPr="00974F70">
        <w:tab/>
        <w:t>Виды зон с особыми условиями использования территорий</w:t>
      </w:r>
      <w:bookmarkEnd w:id="94"/>
      <w:bookmarkEnd w:id="95"/>
      <w:bookmarkEnd w:id="96"/>
      <w:bookmarkEnd w:id="97"/>
      <w:bookmarkEnd w:id="98"/>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 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санитарно-защитные зоны стационарных передающих радиотехнических объектов;</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ограничения стационарных передающих радиотехнических объектов;</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минимальных расстояний магистральных дорог улично-дорожной сети населенных пунктов до застройки;</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придорожные полосы автомобильных дорог;</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санитарные разрывы (санитарные полосы отчуждения) магистральных трубопроводов углеводородного сырья и компрессорных установок;</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минимальных расстояний объектов магистральных трубопроводов углеводородного сырья;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охранные зоны объектов газораспределительной сети;</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охранные зоны магистральных трубопроводов;</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охранные зоны объектов электросетевого хозяйства;</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охранные зоны объектов связи;</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зона санитарной охраны объектов водообеспечивающей сети;</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санитарно-защитные полосы водоводов;</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I пояс зоны санитарной охраны поверхностного источника питьевого водоснабжения;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II пояс зоны санитарной охраны поверхностного источника питьевого водоснабжения;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III пояс зоны санитарной охраны поверхностного источника питьевого водоснабжения;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I пояс зоны санитарной охраны подземного источника питьевого водоснабжения;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II пояс зоны санитарной охраны подземного источника питьевого водоснабжения;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III пояс зоны санитарной охраны подземного источника питьевого водоснабжения;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минимальных расстояний подземных инженерных сетей до зданий и сооружений, соседних инженерных подземных сетей;</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водоохранные зоны;</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прибрежные защитные полосы;</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береговые полосы;</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зона возможного затопления;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затопления и подтопления;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запретные зоны военных складов;</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площади залегания полезных ископаемых;</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особо охраняемые природные территории;</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территория объектов культурного наследия;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охранная зона объекта культурного наследия;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зона регулирования застройки и хозяйственной деятельности объекта культурного наследия;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w:t>
      </w:r>
      <w:r w:rsidRPr="00974F70">
        <w:rPr>
          <w:rFonts w:ascii="Times New Roman" w:hAnsi="Times New Roman"/>
          <w:sz w:val="24"/>
          <w:szCs w:val="24"/>
          <w:lang w:eastAsia="ar-SA"/>
        </w:rPr>
        <w:t> </w:t>
      </w:r>
      <w:r w:rsidRPr="00974F70">
        <w:rPr>
          <w:rFonts w:ascii="Times New Roman" w:hAnsi="Times New Roman"/>
          <w:sz w:val="24"/>
          <w:szCs w:val="24"/>
        </w:rPr>
        <w:t>зоны минимальных расстояний памятников истории и культуры до транспортных и инженерных коммуникаций.</w:t>
      </w:r>
    </w:p>
    <w:p w:rsidR="003E5C9B" w:rsidRPr="00974F70" w:rsidRDefault="003E5C9B" w:rsidP="003E5C9B">
      <w:pPr>
        <w:pStyle w:val="a6"/>
        <w:ind w:firstLine="709"/>
        <w:rPr>
          <w:rFonts w:ascii="Times New Roman" w:hAnsi="Times New Roman"/>
          <w:sz w:val="24"/>
          <w:szCs w:val="24"/>
        </w:rPr>
      </w:pPr>
      <w:bookmarkStart w:id="99" w:name="_Toc94477157"/>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99"/>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12.18.</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32.13330.2018 «Канализация. Наружные сети и сооружения», п. 4.20.</w:t>
      </w:r>
    </w:p>
    <w:p w:rsidR="003E5C9B" w:rsidRPr="00974F70" w:rsidRDefault="003E5C9B" w:rsidP="003E5C9B">
      <w:pPr>
        <w:pStyle w:val="a6"/>
        <w:ind w:firstLine="709"/>
        <w:rPr>
          <w:rFonts w:ascii="Times New Roman" w:hAnsi="Times New Roman"/>
          <w:b/>
          <w:sz w:val="24"/>
          <w:szCs w:val="24"/>
        </w:rPr>
      </w:pPr>
      <w:bookmarkStart w:id="100" w:name="_Toc94477158"/>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Санитарно-защитные зоны стационарных передающих радиотехнических объектов</w:t>
      </w:r>
      <w:bookmarkEnd w:id="100"/>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3E5C9B" w:rsidRPr="00974F70" w:rsidRDefault="003E5C9B" w:rsidP="003E5C9B">
      <w:pPr>
        <w:pStyle w:val="a6"/>
        <w:ind w:firstLine="709"/>
        <w:rPr>
          <w:rFonts w:ascii="Times New Roman" w:hAnsi="Times New Roman"/>
          <w:b/>
          <w:sz w:val="24"/>
          <w:szCs w:val="24"/>
        </w:rPr>
      </w:pPr>
      <w:bookmarkStart w:id="101" w:name="_Toc94477159"/>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ограничения стационарных передающих радиотехнических объектов</w:t>
      </w:r>
      <w:bookmarkEnd w:id="101"/>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3E5C9B" w:rsidRPr="00974F70" w:rsidRDefault="003E5C9B" w:rsidP="003E5C9B">
      <w:pPr>
        <w:pStyle w:val="a6"/>
        <w:ind w:firstLine="709"/>
        <w:rPr>
          <w:rFonts w:ascii="Times New Roman" w:hAnsi="Times New Roman"/>
          <w:b/>
          <w:sz w:val="24"/>
          <w:szCs w:val="24"/>
        </w:rPr>
      </w:pPr>
      <w:bookmarkStart w:id="102" w:name="_Toc94477160"/>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минимальных расстояний магистральных дорог улично-дорожной сети населенных пунктов до застройки</w:t>
      </w:r>
      <w:bookmarkEnd w:id="102"/>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11.6.</w:t>
      </w:r>
    </w:p>
    <w:p w:rsidR="003E5C9B" w:rsidRPr="00974F70" w:rsidRDefault="003E5C9B" w:rsidP="003E5C9B">
      <w:pPr>
        <w:pStyle w:val="a6"/>
        <w:ind w:firstLine="709"/>
        <w:rPr>
          <w:rFonts w:ascii="Times New Roman" w:hAnsi="Times New Roman"/>
          <w:sz w:val="24"/>
          <w:szCs w:val="24"/>
        </w:rPr>
      </w:pPr>
    </w:p>
    <w:p w:rsidR="003E5C9B" w:rsidRPr="00974F70" w:rsidRDefault="003E5C9B" w:rsidP="003E5C9B">
      <w:pPr>
        <w:pStyle w:val="a6"/>
        <w:ind w:firstLine="709"/>
        <w:rPr>
          <w:rFonts w:ascii="Times New Roman" w:hAnsi="Times New Roman"/>
          <w:b/>
          <w:sz w:val="24"/>
          <w:szCs w:val="24"/>
        </w:rPr>
      </w:pPr>
      <w:bookmarkStart w:id="103" w:name="_Toc94477161"/>
      <w:r w:rsidRPr="00974F70">
        <w:rPr>
          <w:rFonts w:ascii="Times New Roman" w:hAnsi="Times New Roman"/>
          <w:b/>
          <w:sz w:val="24"/>
          <w:szCs w:val="24"/>
        </w:rPr>
        <w:t>Придорожные полосы автомобильных дорог</w:t>
      </w:r>
      <w:bookmarkEnd w:id="103"/>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3E5C9B" w:rsidRPr="00974F70" w:rsidRDefault="003E5C9B" w:rsidP="003E5C9B">
      <w:pPr>
        <w:pStyle w:val="a6"/>
        <w:ind w:firstLine="709"/>
        <w:rPr>
          <w:rFonts w:ascii="Times New Roman" w:hAnsi="Times New Roman"/>
          <w:b/>
          <w:sz w:val="24"/>
          <w:szCs w:val="24"/>
        </w:rPr>
      </w:pPr>
      <w:bookmarkStart w:id="104" w:name="_Toc94477162"/>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Санитарные разрывы (санитарные полосы отчуждения) магистральных трубопроводов углеводородного сырья и компрессорных установок</w:t>
      </w:r>
      <w:bookmarkEnd w:id="104"/>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bookmarkStart w:id="105" w:name="_Toc94477163"/>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минимальных расстояний объектов магистральных трубопроводов углеводородного сырья</w:t>
      </w:r>
      <w:bookmarkEnd w:id="105"/>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Федеральный закон № 123-ФЗ «Технический регламент о требованиях пожарной безопасности», ст. 74.</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36.13330.2012 «Магистральные трубопроводы», п. 7.15, 7.16.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bookmarkStart w:id="106" w:name="_Toc94477164"/>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Охранные зоны объектов газораспределительной сети</w:t>
      </w:r>
      <w:bookmarkEnd w:id="106"/>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sz w:val="24"/>
          <w:szCs w:val="24"/>
        </w:rPr>
        <w:t>Постановление Правительства РФ от 20 ноября 2000 г. № 878 «Об утверждении Правил охраны газораспределительных сетей».</w:t>
      </w:r>
    </w:p>
    <w:p w:rsidR="003E5C9B" w:rsidRPr="00974F70" w:rsidRDefault="003E5C9B" w:rsidP="003E5C9B">
      <w:pPr>
        <w:pStyle w:val="a6"/>
        <w:ind w:firstLine="709"/>
        <w:rPr>
          <w:rFonts w:ascii="Times New Roman" w:hAnsi="Times New Roman"/>
          <w:b/>
          <w:sz w:val="24"/>
          <w:szCs w:val="24"/>
        </w:rPr>
      </w:pPr>
      <w:bookmarkStart w:id="107" w:name="_Toc94477165"/>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Охранные зоны магистральных трубопроводов</w:t>
      </w:r>
      <w:bookmarkEnd w:id="107"/>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14.6.</w:t>
      </w:r>
    </w:p>
    <w:p w:rsidR="003E5C9B" w:rsidRPr="00974F70" w:rsidRDefault="003E5C9B" w:rsidP="003E5C9B">
      <w:pPr>
        <w:pStyle w:val="a6"/>
        <w:ind w:firstLine="709"/>
        <w:rPr>
          <w:rFonts w:ascii="Times New Roman" w:hAnsi="Times New Roman"/>
          <w:b/>
          <w:sz w:val="24"/>
          <w:szCs w:val="24"/>
        </w:rPr>
      </w:pPr>
      <w:bookmarkStart w:id="108" w:name="_Toc94477166"/>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Охранные зоны объектов электросетевого хозяйства</w:t>
      </w:r>
      <w:bookmarkEnd w:id="108"/>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bookmarkStart w:id="109" w:name="_Toc94477167"/>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Охранные зоны объектов связи</w:t>
      </w:r>
      <w:bookmarkEnd w:id="109"/>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 xml:space="preserve">Постановление Правительства РФ от 9 июня 1995 г. № 578 </w:t>
      </w:r>
      <w:r w:rsidRPr="00974F70">
        <w:rPr>
          <w:rFonts w:ascii="Times New Roman" w:hAnsi="Times New Roman"/>
          <w:sz w:val="24"/>
          <w:szCs w:val="24"/>
          <w:lang w:eastAsia="ar-SA"/>
        </w:rPr>
        <w:t>«</w:t>
      </w:r>
      <w:r w:rsidRPr="00974F70">
        <w:rPr>
          <w:rFonts w:ascii="Times New Roman" w:hAnsi="Times New Roman"/>
          <w:sz w:val="24"/>
          <w:szCs w:val="24"/>
        </w:rPr>
        <w:t>Об утверждении Правил охраны линий и сооружений связи Российской Федерации».</w:t>
      </w:r>
    </w:p>
    <w:p w:rsidR="003E5C9B" w:rsidRPr="00974F70" w:rsidRDefault="003E5C9B" w:rsidP="003E5C9B">
      <w:pPr>
        <w:pStyle w:val="a6"/>
        <w:ind w:firstLine="709"/>
        <w:rPr>
          <w:rFonts w:ascii="Times New Roman" w:hAnsi="Times New Roman"/>
          <w:b/>
          <w:sz w:val="24"/>
          <w:szCs w:val="24"/>
        </w:rPr>
      </w:pPr>
      <w:bookmarkStart w:id="110" w:name="_Toc94477168"/>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Зона санитарной охраны объектов водообеспечивающей сети</w:t>
      </w:r>
      <w:bookmarkEnd w:id="110"/>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14.6</w:t>
      </w:r>
      <w:r w:rsidRPr="00974F70">
        <w:rPr>
          <w:rFonts w:ascii="Times New Roman" w:hAnsi="Times New Roman"/>
          <w:sz w:val="24"/>
          <w:szCs w:val="24"/>
          <w:shd w:val="clear" w:color="auto" w:fill="FFFFFF"/>
        </w:rPr>
        <w:t>.</w:t>
      </w:r>
    </w:p>
    <w:p w:rsidR="003E5C9B" w:rsidRPr="00974F70" w:rsidRDefault="003E5C9B" w:rsidP="003E5C9B">
      <w:pPr>
        <w:pStyle w:val="a6"/>
        <w:ind w:firstLine="709"/>
        <w:rPr>
          <w:rFonts w:ascii="Times New Roman" w:hAnsi="Times New Roman"/>
          <w:b/>
          <w:sz w:val="24"/>
          <w:szCs w:val="24"/>
        </w:rPr>
      </w:pPr>
      <w:bookmarkStart w:id="111" w:name="_Toc94477169"/>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Санитарно-защитные полосы водоводов</w:t>
      </w:r>
      <w:bookmarkEnd w:id="111"/>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bookmarkStart w:id="112" w:name="_Toc94477170"/>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I пояс зоны санитарной охраны поверхностного источника питьевого водоснабжения</w:t>
      </w:r>
      <w:bookmarkEnd w:id="112"/>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lang w:bidi="ru-RU"/>
        </w:rPr>
      </w:pPr>
      <w:r w:rsidRPr="00974F70">
        <w:rPr>
          <w:rFonts w:ascii="Times New Roman" w:hAnsi="Times New Roman"/>
          <w:sz w:val="24"/>
          <w:szCs w:val="24"/>
          <w:lang w:bidi="ru-RU"/>
        </w:rPr>
        <w:t>СанПиН 2.1.4.1110-02 «Зоны санитарной охраны источников водоснабжения и водопроводов питьевого назначения».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14.6.</w:t>
      </w:r>
    </w:p>
    <w:p w:rsidR="003E5C9B" w:rsidRPr="00974F70" w:rsidRDefault="003E5C9B" w:rsidP="003E5C9B">
      <w:pPr>
        <w:pStyle w:val="a6"/>
        <w:ind w:firstLine="709"/>
        <w:rPr>
          <w:rFonts w:ascii="Times New Roman" w:hAnsi="Times New Roman"/>
          <w:b/>
          <w:sz w:val="24"/>
          <w:szCs w:val="24"/>
        </w:rPr>
      </w:pPr>
      <w:bookmarkStart w:id="113" w:name="_Toc94477171"/>
    </w:p>
    <w:p w:rsidR="003E5C9B" w:rsidRPr="00974F70" w:rsidRDefault="003E5C9B" w:rsidP="003E5C9B">
      <w:pPr>
        <w:pStyle w:val="a6"/>
        <w:ind w:firstLine="709"/>
        <w:rPr>
          <w:rFonts w:ascii="Times New Roman" w:hAnsi="Times New Roman"/>
          <w:b/>
          <w:sz w:val="24"/>
          <w:szCs w:val="24"/>
        </w:rPr>
      </w:pPr>
      <w:bookmarkStart w:id="114" w:name="_Toc94477172"/>
      <w:bookmarkEnd w:id="113"/>
      <w:r w:rsidRPr="00974F70">
        <w:rPr>
          <w:rFonts w:ascii="Times New Roman" w:hAnsi="Times New Roman"/>
          <w:b/>
          <w:sz w:val="24"/>
          <w:szCs w:val="24"/>
        </w:rPr>
        <w:t>II пояс зоны санитарной охраны поверхностного источника питьевого водоснабжения</w:t>
      </w:r>
      <w:bookmarkEnd w:id="114"/>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lang w:bidi="ru-RU"/>
        </w:rPr>
      </w:pPr>
      <w:r w:rsidRPr="00974F70">
        <w:rPr>
          <w:rFonts w:ascii="Times New Roman" w:hAnsi="Times New Roman"/>
          <w:sz w:val="24"/>
          <w:szCs w:val="24"/>
          <w:lang w:bidi="ru-RU"/>
        </w:rPr>
        <w:t>СанПиН 2.1.4.1110-02 «Зоны санитарной охраны источников водоснабжения и водопроводов питьевого назначения».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bookmarkStart w:id="115" w:name="_Toc94477174"/>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III пояс зоны санитарной охраны поверхностного источника питьевого водоснабжения</w:t>
      </w:r>
      <w:bookmarkEnd w:id="115"/>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lang w:bidi="ru-RU"/>
        </w:rPr>
      </w:pPr>
      <w:r w:rsidRPr="00974F70">
        <w:rPr>
          <w:rFonts w:ascii="Times New Roman" w:hAnsi="Times New Roman"/>
          <w:sz w:val="24"/>
          <w:szCs w:val="24"/>
          <w:lang w:bidi="ru-RU"/>
        </w:rPr>
        <w:t>СанПиН 2.1.4.1110-02 «Зоны санитарной охраны источников водоснабжения и водопроводов питьевого назначения».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I пояс зоны санитарной охраны подземного источника питьевого водоснабжения. Регламентирующий документ</w:t>
      </w:r>
    </w:p>
    <w:p w:rsidR="003E5C9B" w:rsidRPr="00974F70" w:rsidRDefault="003E5C9B" w:rsidP="003E5C9B">
      <w:pPr>
        <w:pStyle w:val="a6"/>
        <w:ind w:firstLine="709"/>
        <w:rPr>
          <w:rFonts w:ascii="Times New Roman" w:hAnsi="Times New Roman"/>
          <w:sz w:val="24"/>
          <w:szCs w:val="24"/>
          <w:lang w:bidi="ru-RU"/>
        </w:rPr>
      </w:pPr>
      <w:r w:rsidRPr="00974F70">
        <w:rPr>
          <w:rFonts w:ascii="Times New Roman" w:hAnsi="Times New Roman"/>
          <w:sz w:val="24"/>
          <w:szCs w:val="24"/>
          <w:lang w:bidi="ru-RU"/>
        </w:rPr>
        <w:t>СанПиН 2.1.4.1110-02 «Зоны санитарной охраны источников водоснабжения и водопроводов питьевого назначения».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14.6.</w:t>
      </w:r>
    </w:p>
    <w:p w:rsidR="003E5C9B" w:rsidRPr="00974F70" w:rsidRDefault="003E5C9B" w:rsidP="003E5C9B">
      <w:pPr>
        <w:pStyle w:val="a6"/>
        <w:ind w:firstLine="709"/>
        <w:rPr>
          <w:rFonts w:ascii="Times New Roman" w:hAnsi="Times New Roman"/>
          <w:b/>
          <w:sz w:val="24"/>
          <w:szCs w:val="24"/>
        </w:rPr>
      </w:pPr>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II пояс зоны санитарной охраны подземного источника питьевого водоснабжения. Регламентирующий документ</w:t>
      </w:r>
    </w:p>
    <w:p w:rsidR="003E5C9B" w:rsidRPr="00974F70" w:rsidRDefault="003E5C9B" w:rsidP="003E5C9B">
      <w:pPr>
        <w:pStyle w:val="a6"/>
        <w:ind w:firstLine="709"/>
        <w:rPr>
          <w:rFonts w:ascii="Times New Roman" w:hAnsi="Times New Roman"/>
          <w:sz w:val="24"/>
          <w:szCs w:val="24"/>
          <w:lang w:bidi="ru-RU"/>
        </w:rPr>
      </w:pPr>
      <w:r w:rsidRPr="00974F70">
        <w:rPr>
          <w:rFonts w:ascii="Times New Roman" w:hAnsi="Times New Roman"/>
          <w:sz w:val="24"/>
          <w:szCs w:val="24"/>
          <w:lang w:bidi="ru-RU"/>
        </w:rPr>
        <w:t>СанПиН 2.1.4.1110-02 «Зоны санитарной охраны источников водоснабжения и водопроводов питьевого назначения».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b/>
          <w:sz w:val="24"/>
          <w:szCs w:val="24"/>
        </w:rPr>
      </w:pPr>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III пояс зоны санитарной охраны подземного источника питьевого водоснабжения. Регламентирующий документ</w:t>
      </w:r>
    </w:p>
    <w:p w:rsidR="003E5C9B" w:rsidRPr="00974F70" w:rsidRDefault="003E5C9B" w:rsidP="003E5C9B">
      <w:pPr>
        <w:pStyle w:val="a6"/>
        <w:ind w:firstLine="709"/>
        <w:rPr>
          <w:rFonts w:ascii="Times New Roman" w:hAnsi="Times New Roman"/>
          <w:sz w:val="24"/>
          <w:szCs w:val="24"/>
          <w:lang w:bidi="ru-RU"/>
        </w:rPr>
      </w:pPr>
      <w:r w:rsidRPr="00974F70">
        <w:rPr>
          <w:rFonts w:ascii="Times New Roman" w:hAnsi="Times New Roman"/>
          <w:sz w:val="24"/>
          <w:szCs w:val="24"/>
          <w:lang w:bidi="ru-RU"/>
        </w:rPr>
        <w:t>СанПиН 2.1.4.1110-02 «Зоны санитарной охраны источников водоснабжения и водопроводов питьевого назначения».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974F70">
        <w:rPr>
          <w:rFonts w:ascii="Times New Roman" w:hAnsi="Times New Roman"/>
          <w:sz w:val="24"/>
          <w:szCs w:val="24"/>
        </w:rPr>
        <w:t>.</w:t>
      </w:r>
    </w:p>
    <w:p w:rsidR="003E5C9B" w:rsidRPr="00974F70" w:rsidRDefault="003E5C9B" w:rsidP="003E5C9B">
      <w:pPr>
        <w:pStyle w:val="a6"/>
        <w:ind w:firstLine="709"/>
        <w:rPr>
          <w:rFonts w:ascii="Times New Roman" w:hAnsi="Times New Roman"/>
          <w:sz w:val="24"/>
          <w:szCs w:val="24"/>
        </w:rPr>
      </w:pPr>
    </w:p>
    <w:p w:rsidR="003E5C9B" w:rsidRPr="00974F70" w:rsidRDefault="003E5C9B" w:rsidP="003E5C9B">
      <w:pPr>
        <w:pStyle w:val="a6"/>
        <w:ind w:firstLine="709"/>
        <w:rPr>
          <w:rFonts w:ascii="Times New Roman" w:hAnsi="Times New Roman"/>
          <w:b/>
          <w:sz w:val="24"/>
          <w:szCs w:val="24"/>
        </w:rPr>
      </w:pPr>
      <w:bookmarkStart w:id="116" w:name="_Toc94477176"/>
      <w:r w:rsidRPr="00974F70">
        <w:rPr>
          <w:rFonts w:ascii="Times New Roman" w:hAnsi="Times New Roman"/>
          <w:b/>
          <w:sz w:val="24"/>
          <w:szCs w:val="24"/>
        </w:rPr>
        <w:t>Зоны минимальных расстояний подземных инженерных сетей до зданий и сооружений, соседних инженерных подземных сетей</w:t>
      </w:r>
      <w:bookmarkEnd w:id="116"/>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12.35, 12.36.</w:t>
      </w:r>
    </w:p>
    <w:p w:rsidR="003E5C9B" w:rsidRPr="00974F70" w:rsidRDefault="00EF68E2" w:rsidP="003E5C9B">
      <w:pPr>
        <w:pStyle w:val="a6"/>
        <w:ind w:firstLine="709"/>
        <w:rPr>
          <w:rFonts w:ascii="Times New Roman" w:hAnsi="Times New Roman"/>
          <w:sz w:val="24"/>
          <w:szCs w:val="24"/>
        </w:rPr>
      </w:pPr>
      <w:hyperlink r:id="rId12">
        <w:r w:rsidR="003E5C9B" w:rsidRPr="00974F70">
          <w:rPr>
            <w:rFonts w:ascii="Times New Roman" w:hAnsi="Times New Roman"/>
            <w:sz w:val="24"/>
            <w:szCs w:val="24"/>
          </w:rPr>
          <w:t>СП 62.13330</w:t>
        </w:r>
      </w:hyperlink>
      <w:r w:rsidR="003E5C9B" w:rsidRPr="00974F70">
        <w:rPr>
          <w:rFonts w:ascii="Times New Roman" w:hAnsi="Times New Roman"/>
          <w:sz w:val="24"/>
          <w:szCs w:val="24"/>
        </w:rPr>
        <w:t>.2011 «Газораспределительные системы».</w:t>
      </w:r>
    </w:p>
    <w:p w:rsidR="003E5C9B" w:rsidRPr="00974F70" w:rsidRDefault="00EF68E2" w:rsidP="003E5C9B">
      <w:pPr>
        <w:pStyle w:val="a6"/>
        <w:ind w:firstLine="709"/>
        <w:rPr>
          <w:rFonts w:ascii="Times New Roman" w:hAnsi="Times New Roman"/>
          <w:sz w:val="24"/>
          <w:szCs w:val="24"/>
        </w:rPr>
      </w:pPr>
      <w:hyperlink r:id="rId13">
        <w:r w:rsidR="003E5C9B" w:rsidRPr="00974F70">
          <w:rPr>
            <w:rFonts w:ascii="Times New Roman" w:hAnsi="Times New Roman"/>
            <w:sz w:val="24"/>
            <w:szCs w:val="24"/>
          </w:rPr>
          <w:t>СП 18.13330</w:t>
        </w:r>
      </w:hyperlink>
      <w:r w:rsidR="003E5C9B" w:rsidRPr="00974F70">
        <w:rPr>
          <w:rFonts w:ascii="Times New Roman" w:hAnsi="Times New Roman"/>
          <w:sz w:val="24"/>
          <w:szCs w:val="24"/>
        </w:rPr>
        <w:t>.2019 «Производственные объекты. Планировочная организация земельного участка»</w:t>
      </w:r>
    </w:p>
    <w:p w:rsidR="003E5C9B" w:rsidRPr="00974F70" w:rsidRDefault="003E5C9B" w:rsidP="003E5C9B">
      <w:pPr>
        <w:pStyle w:val="a6"/>
        <w:ind w:firstLine="709"/>
        <w:rPr>
          <w:rFonts w:ascii="Times New Roman" w:hAnsi="Times New Roman"/>
          <w:b/>
          <w:sz w:val="24"/>
          <w:szCs w:val="24"/>
        </w:rPr>
      </w:pPr>
      <w:bookmarkStart w:id="117" w:name="_Toc94477177"/>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Водоохранные зоны</w:t>
      </w:r>
      <w:bookmarkEnd w:id="117"/>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«Водный кодекс Российской Федерации» от 03.06.2006 г. № 74-ФЗ, ст. 65.</w:t>
      </w:r>
    </w:p>
    <w:p w:rsidR="003E5C9B" w:rsidRPr="00974F70" w:rsidRDefault="003E5C9B" w:rsidP="003E5C9B">
      <w:pPr>
        <w:pStyle w:val="a6"/>
        <w:ind w:firstLine="709"/>
        <w:rPr>
          <w:rFonts w:ascii="Times New Roman" w:hAnsi="Times New Roman"/>
          <w:b/>
          <w:sz w:val="24"/>
          <w:szCs w:val="24"/>
        </w:rPr>
      </w:pPr>
      <w:bookmarkStart w:id="118" w:name="_Toc94477178"/>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Прибрежные защитные полосы</w:t>
      </w:r>
      <w:bookmarkEnd w:id="118"/>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«Водный кодекс Российской Федерации» от 03.06.2006г № 74-ФЗ, ст. 65.</w:t>
      </w:r>
    </w:p>
    <w:p w:rsidR="003E5C9B" w:rsidRPr="00974F70" w:rsidRDefault="003E5C9B" w:rsidP="003E5C9B">
      <w:pPr>
        <w:pStyle w:val="a6"/>
        <w:ind w:firstLine="709"/>
        <w:rPr>
          <w:rFonts w:ascii="Times New Roman" w:hAnsi="Times New Roman"/>
          <w:b/>
          <w:sz w:val="24"/>
          <w:szCs w:val="24"/>
        </w:rPr>
      </w:pPr>
      <w:bookmarkStart w:id="119" w:name="_Toc94477179"/>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Береговые полосы</w:t>
      </w:r>
      <w:bookmarkEnd w:id="119"/>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«Водный кодекс Российской Федерации» от 03.06.2006г № 74-ФЗ, ст. 6, 61.</w:t>
      </w:r>
    </w:p>
    <w:p w:rsidR="003E5C9B" w:rsidRPr="00974F70" w:rsidRDefault="003E5C9B" w:rsidP="003E5C9B">
      <w:pPr>
        <w:pStyle w:val="a6"/>
        <w:ind w:firstLine="709"/>
        <w:rPr>
          <w:rFonts w:ascii="Times New Roman" w:hAnsi="Times New Roman"/>
          <w:b/>
          <w:sz w:val="24"/>
          <w:szCs w:val="24"/>
        </w:rPr>
      </w:pPr>
      <w:bookmarkStart w:id="120" w:name="_Toc94477180"/>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затопления и подтопления</w:t>
      </w:r>
      <w:bookmarkEnd w:id="120"/>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«Водный кодекс Российской Федерации» от 03.06.2006г № 74-ФЗ, ст. 67.1.</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Правила определения границ зон затопления, подтопления (утв. постановлением Правительства РФ от 18 апреля 2014 г. № 360).</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13.6.</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104.13330.2016 «СНиП 2.06.15-85 Инженерная защита территорий от затопления и подтопления».</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58.13330.2019 «СНиП 33-01-2003 Гидротехнические сооружения. Основные положения».</w:t>
      </w:r>
    </w:p>
    <w:p w:rsidR="003E5C9B" w:rsidRPr="00974F70" w:rsidRDefault="003E5C9B" w:rsidP="003E5C9B">
      <w:pPr>
        <w:pStyle w:val="a6"/>
        <w:ind w:firstLine="709"/>
        <w:rPr>
          <w:rFonts w:ascii="Times New Roman" w:hAnsi="Times New Roman"/>
          <w:b/>
          <w:sz w:val="24"/>
          <w:szCs w:val="24"/>
        </w:rPr>
      </w:pPr>
      <w:bookmarkStart w:id="121" w:name="_Toc94477181"/>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Особо охраняемые природные территории</w:t>
      </w:r>
      <w:bookmarkEnd w:id="121"/>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Градостроительный кодекс РФ.</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Земельный кодекс РФ.</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Федеральный закон от 14 марта 1995 г. № 33-ФЗ «Об особо охраняемых природных территориях».</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14.6.</w:t>
      </w:r>
    </w:p>
    <w:p w:rsidR="003E5C9B" w:rsidRPr="00974F70" w:rsidRDefault="003E5C9B" w:rsidP="003E5C9B">
      <w:pPr>
        <w:pStyle w:val="a6"/>
        <w:ind w:firstLine="709"/>
        <w:rPr>
          <w:rFonts w:ascii="Times New Roman" w:hAnsi="Times New Roman"/>
          <w:sz w:val="24"/>
          <w:szCs w:val="24"/>
        </w:rPr>
      </w:pPr>
    </w:p>
    <w:p w:rsidR="003E5C9B" w:rsidRPr="00974F70" w:rsidRDefault="003E5C9B" w:rsidP="003E5C9B">
      <w:pPr>
        <w:pStyle w:val="a6"/>
        <w:ind w:firstLine="709"/>
        <w:rPr>
          <w:rFonts w:ascii="Times New Roman" w:hAnsi="Times New Roman"/>
          <w:b/>
          <w:sz w:val="24"/>
          <w:szCs w:val="24"/>
        </w:rPr>
      </w:pPr>
      <w:bookmarkStart w:id="122" w:name="_Toc94477183"/>
      <w:r w:rsidRPr="00974F70">
        <w:rPr>
          <w:rFonts w:ascii="Times New Roman" w:hAnsi="Times New Roman"/>
          <w:b/>
          <w:sz w:val="24"/>
          <w:szCs w:val="24"/>
        </w:rPr>
        <w:t>Территории объектов культурного наследия</w:t>
      </w:r>
      <w:bookmarkEnd w:id="122"/>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3.1, 5.1, 36.</w:t>
      </w:r>
    </w:p>
    <w:p w:rsidR="003E5C9B" w:rsidRPr="00974F70" w:rsidRDefault="003E5C9B" w:rsidP="003E5C9B">
      <w:pPr>
        <w:pStyle w:val="a6"/>
        <w:ind w:firstLine="709"/>
        <w:rPr>
          <w:rFonts w:ascii="Times New Roman" w:hAnsi="Times New Roman"/>
          <w:b/>
          <w:sz w:val="24"/>
          <w:szCs w:val="24"/>
        </w:rPr>
      </w:pPr>
      <w:bookmarkStart w:id="123" w:name="_Toc94477184"/>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охраны объектов культурного наследия</w:t>
      </w:r>
      <w:bookmarkEnd w:id="123"/>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34.</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3E5C9B" w:rsidRPr="00974F70" w:rsidRDefault="003E5C9B" w:rsidP="003E5C9B">
      <w:pPr>
        <w:pStyle w:val="a6"/>
        <w:ind w:firstLine="709"/>
        <w:rPr>
          <w:rFonts w:ascii="Times New Roman" w:hAnsi="Times New Roman"/>
          <w:b/>
          <w:sz w:val="24"/>
          <w:szCs w:val="24"/>
        </w:rPr>
      </w:pPr>
      <w:bookmarkStart w:id="124" w:name="_Toc94477185"/>
    </w:p>
    <w:p w:rsidR="003E5C9B" w:rsidRPr="00974F70" w:rsidRDefault="003E5C9B" w:rsidP="003E5C9B">
      <w:pPr>
        <w:pStyle w:val="a6"/>
        <w:ind w:firstLine="709"/>
        <w:rPr>
          <w:rFonts w:ascii="Times New Roman" w:hAnsi="Times New Roman"/>
          <w:b/>
          <w:sz w:val="24"/>
          <w:szCs w:val="24"/>
        </w:rPr>
      </w:pPr>
      <w:r w:rsidRPr="00974F70">
        <w:rPr>
          <w:rFonts w:ascii="Times New Roman" w:hAnsi="Times New Roman"/>
          <w:b/>
          <w:sz w:val="24"/>
          <w:szCs w:val="24"/>
        </w:rPr>
        <w:t>Зоны минимальных расстояний памятников истории и культуры до транспортных и инженерных коммуникаций</w:t>
      </w:r>
      <w:bookmarkEnd w:id="124"/>
      <w:r w:rsidRPr="00974F70">
        <w:rPr>
          <w:rFonts w:ascii="Times New Roman" w:hAnsi="Times New Roman"/>
          <w:b/>
          <w:sz w:val="24"/>
          <w:szCs w:val="24"/>
        </w:rPr>
        <w:t>. Регламентирующий документ</w:t>
      </w:r>
    </w:p>
    <w:p w:rsidR="003E5C9B" w:rsidRPr="00974F70" w:rsidRDefault="003E5C9B" w:rsidP="003E5C9B">
      <w:pPr>
        <w:pStyle w:val="a6"/>
        <w:ind w:firstLine="709"/>
        <w:rPr>
          <w:rFonts w:ascii="Times New Roman" w:hAnsi="Times New Roman"/>
          <w:sz w:val="24"/>
          <w:szCs w:val="24"/>
        </w:rPr>
      </w:pPr>
      <w:r w:rsidRPr="00974F70">
        <w:rPr>
          <w:rFonts w:ascii="Times New Roman" w:hAnsi="Times New Roman"/>
          <w:sz w:val="24"/>
          <w:szCs w:val="24"/>
        </w:rPr>
        <w:t>СП 42.13330.2016 «СНиП 2.07.01-89* Градостроительство. Планировка и застройка городских и сельских поселений», п. 14.28.</w:t>
      </w:r>
    </w:p>
    <w:p w:rsidR="003E5C9B" w:rsidRPr="00974F70" w:rsidRDefault="003E5C9B" w:rsidP="003E5C9B">
      <w:pPr>
        <w:pStyle w:val="1a"/>
      </w:pPr>
      <w:bookmarkStart w:id="125" w:name="_Toc98933884"/>
      <w:bookmarkStart w:id="126" w:name="_Toc121326174"/>
      <w:r w:rsidRPr="00974F70">
        <w:t xml:space="preserve">Глава 12. </w:t>
      </w:r>
      <w:r w:rsidRPr="00974F70">
        <w:tab/>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25"/>
      <w:bookmarkEnd w:id="126"/>
    </w:p>
    <w:p w:rsidR="003E5C9B" w:rsidRPr="00974F70" w:rsidRDefault="003E5C9B" w:rsidP="003E5C9B">
      <w:pPr>
        <w:ind w:firstLine="709"/>
        <w:rPr>
          <w:rFonts w:ascii="Times New Roman" w:hAnsi="Times New Roman"/>
        </w:rPr>
      </w:pPr>
      <w:r w:rsidRPr="00974F70">
        <w:rPr>
          <w:rFonts w:ascii="Times New Roman" w:hAnsi="Times New Roman"/>
        </w:rPr>
        <w:t>На карте градостроительного зонирования (часть II настоящих Правил) помимо территориальных зон, зон с особыми условиями использования территории, отображены основные территории общего пользования,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 городские леса и</w:t>
      </w:r>
      <w:r w:rsidRPr="00974F70">
        <w:rPr>
          <w:rFonts w:ascii="Times New Roman" w:hAnsi="Times New Roman"/>
          <w:spacing w:val="-2"/>
        </w:rPr>
        <w:t xml:space="preserve"> </w:t>
      </w:r>
      <w:r w:rsidRPr="00974F70">
        <w:rPr>
          <w:rFonts w:ascii="Times New Roman" w:hAnsi="Times New Roman"/>
        </w:rPr>
        <w:t>другие.</w:t>
      </w:r>
    </w:p>
    <w:p w:rsidR="003E5C9B" w:rsidRPr="00974F70" w:rsidRDefault="003E5C9B" w:rsidP="003E5C9B">
      <w:pPr>
        <w:ind w:firstLine="709"/>
        <w:rPr>
          <w:rFonts w:ascii="Times New Roman" w:hAnsi="Times New Roman"/>
        </w:rPr>
      </w:pPr>
      <w:r w:rsidRPr="00974F70">
        <w:rPr>
          <w:rFonts w:ascii="Times New Roman" w:hAnsi="Times New Roman"/>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3E5C9B" w:rsidRPr="00974F70" w:rsidRDefault="003E5C9B" w:rsidP="003E5C9B">
      <w:pPr>
        <w:ind w:firstLine="709"/>
        <w:rPr>
          <w:rFonts w:ascii="Times New Roman" w:hAnsi="Times New Roman"/>
        </w:rPr>
      </w:pPr>
      <w:r w:rsidRPr="00974F70">
        <w:rPr>
          <w:rFonts w:ascii="Times New Roman" w:hAnsi="Times New Roman"/>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3E5C9B" w:rsidRPr="00974F70" w:rsidRDefault="003E5C9B" w:rsidP="003E5C9B">
      <w:pPr>
        <w:ind w:firstLine="709"/>
        <w:rPr>
          <w:rFonts w:ascii="Times New Roman" w:hAnsi="Times New Roman"/>
        </w:rPr>
      </w:pPr>
    </w:p>
    <w:p w:rsidR="003E5C9B" w:rsidRPr="00974F70" w:rsidRDefault="003E5C9B" w:rsidP="003E5C9B">
      <w:pPr>
        <w:ind w:firstLine="709"/>
        <w:rPr>
          <w:rFonts w:ascii="Times New Roman" w:hAnsi="Times New Roman"/>
        </w:rPr>
      </w:pPr>
      <w:r w:rsidRPr="00974F70">
        <w:rPr>
          <w:rFonts w:ascii="Times New Roman" w:hAnsi="Times New Roman"/>
        </w:rPr>
        <w:t>На карте градостроительного зонирования территории поселения могут быть выделены территории общего пользования и земель, для которых градостроительные регламенты не устанавливаются:</w:t>
      </w:r>
    </w:p>
    <w:p w:rsidR="003E5C9B" w:rsidRPr="00974F70" w:rsidRDefault="003E5C9B" w:rsidP="003E5C9B">
      <w:pPr>
        <w:ind w:firstLine="709"/>
        <w:rPr>
          <w:rFonts w:ascii="Times New Roman" w:hAnsi="Times New Roman"/>
        </w:rPr>
      </w:pPr>
    </w:p>
    <w:tbl>
      <w:tblPr>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8407"/>
      </w:tblGrid>
      <w:tr w:rsidR="003E5C9B" w:rsidRPr="00974F70" w:rsidTr="00F63328">
        <w:trPr>
          <w:trHeight w:val="829"/>
        </w:trPr>
        <w:tc>
          <w:tcPr>
            <w:tcW w:w="1701" w:type="dxa"/>
            <w:shd w:val="clear" w:color="auto" w:fill="auto"/>
          </w:tcPr>
          <w:p w:rsidR="003E5C9B" w:rsidRPr="00974F70" w:rsidRDefault="003E5C9B" w:rsidP="00F63328">
            <w:pPr>
              <w:widowControl w:val="0"/>
              <w:autoSpaceDE w:val="0"/>
              <w:autoSpaceDN w:val="0"/>
              <w:rPr>
                <w:rFonts w:ascii="Times New Roman" w:eastAsia="Calibri" w:hAnsi="Times New Roman"/>
                <w:b/>
              </w:rPr>
            </w:pPr>
            <w:r w:rsidRPr="00974F70">
              <w:rPr>
                <w:rFonts w:ascii="Times New Roman" w:eastAsia="Calibri" w:hAnsi="Times New Roman"/>
                <w:b/>
              </w:rPr>
              <w:t>Обозначения</w:t>
            </w:r>
          </w:p>
        </w:tc>
        <w:tc>
          <w:tcPr>
            <w:tcW w:w="8407" w:type="dxa"/>
            <w:shd w:val="clear" w:color="auto" w:fill="auto"/>
          </w:tcPr>
          <w:p w:rsidR="003E5C9B" w:rsidRPr="00974F70" w:rsidRDefault="003E5C9B" w:rsidP="00F63328">
            <w:pPr>
              <w:widowControl w:val="0"/>
              <w:autoSpaceDE w:val="0"/>
              <w:autoSpaceDN w:val="0"/>
              <w:rPr>
                <w:rFonts w:ascii="Times New Roman" w:eastAsia="Calibri" w:hAnsi="Times New Roman"/>
                <w:b/>
              </w:rPr>
            </w:pPr>
            <w:r w:rsidRPr="00974F70">
              <w:rPr>
                <w:rFonts w:ascii="Times New Roman" w:eastAsia="Calibri" w:hAnsi="Times New Roman"/>
                <w:b/>
              </w:rPr>
              <w:t>Наименование основных территорий общего пользования и земель, для которых градостроительные регламенты не устанавливаются</w:t>
            </w:r>
          </w:p>
        </w:tc>
      </w:tr>
      <w:tr w:rsidR="003E5C9B" w:rsidRPr="00974F70" w:rsidTr="00F63328">
        <w:trPr>
          <w:trHeight w:val="275"/>
        </w:trPr>
        <w:tc>
          <w:tcPr>
            <w:tcW w:w="1701" w:type="dxa"/>
            <w:shd w:val="clear" w:color="auto" w:fill="auto"/>
          </w:tcPr>
          <w:p w:rsidR="003E5C9B" w:rsidRPr="00974F70" w:rsidRDefault="003E5C9B" w:rsidP="00F63328">
            <w:pPr>
              <w:widowControl w:val="0"/>
              <w:autoSpaceDE w:val="0"/>
              <w:autoSpaceDN w:val="0"/>
              <w:rPr>
                <w:rFonts w:ascii="Times New Roman" w:eastAsia="Calibri" w:hAnsi="Times New Roman"/>
                <w:b/>
              </w:rPr>
            </w:pPr>
            <w:r w:rsidRPr="00974F70">
              <w:rPr>
                <w:rFonts w:ascii="Times New Roman" w:eastAsia="Calibri" w:hAnsi="Times New Roman"/>
                <w:b/>
              </w:rPr>
              <w:t>ВО</w:t>
            </w:r>
          </w:p>
        </w:tc>
        <w:tc>
          <w:tcPr>
            <w:tcW w:w="8407" w:type="dxa"/>
            <w:shd w:val="clear" w:color="auto" w:fill="auto"/>
          </w:tcPr>
          <w:p w:rsidR="003E5C9B" w:rsidRPr="00974F70" w:rsidRDefault="003E5C9B" w:rsidP="00F63328">
            <w:pPr>
              <w:widowControl w:val="0"/>
              <w:autoSpaceDE w:val="0"/>
              <w:autoSpaceDN w:val="0"/>
              <w:rPr>
                <w:rFonts w:ascii="Times New Roman" w:eastAsia="Calibri" w:hAnsi="Times New Roman"/>
              </w:rPr>
            </w:pPr>
            <w:r w:rsidRPr="00974F70">
              <w:rPr>
                <w:rFonts w:ascii="Times New Roman" w:eastAsia="Calibri" w:hAnsi="Times New Roman"/>
              </w:rPr>
              <w:t>Земли водного фонда</w:t>
            </w:r>
          </w:p>
        </w:tc>
      </w:tr>
      <w:tr w:rsidR="003E5C9B" w:rsidRPr="00974F70" w:rsidTr="00F63328">
        <w:trPr>
          <w:trHeight w:val="276"/>
        </w:trPr>
        <w:tc>
          <w:tcPr>
            <w:tcW w:w="1701" w:type="dxa"/>
            <w:shd w:val="clear" w:color="auto" w:fill="auto"/>
          </w:tcPr>
          <w:p w:rsidR="003E5C9B" w:rsidRPr="00974F70" w:rsidRDefault="003E5C9B" w:rsidP="00F63328">
            <w:pPr>
              <w:widowControl w:val="0"/>
              <w:autoSpaceDE w:val="0"/>
              <w:autoSpaceDN w:val="0"/>
              <w:rPr>
                <w:rFonts w:ascii="Times New Roman" w:eastAsia="Calibri" w:hAnsi="Times New Roman"/>
                <w:b/>
              </w:rPr>
            </w:pPr>
            <w:r w:rsidRPr="00974F70">
              <w:rPr>
                <w:rFonts w:ascii="Times New Roman" w:eastAsia="Calibri" w:hAnsi="Times New Roman"/>
                <w:b/>
              </w:rPr>
              <w:t>ЛФ</w:t>
            </w:r>
          </w:p>
        </w:tc>
        <w:tc>
          <w:tcPr>
            <w:tcW w:w="8407" w:type="dxa"/>
            <w:shd w:val="clear" w:color="auto" w:fill="auto"/>
          </w:tcPr>
          <w:p w:rsidR="003E5C9B" w:rsidRPr="00974F70" w:rsidRDefault="003E5C9B" w:rsidP="00F63328">
            <w:pPr>
              <w:widowControl w:val="0"/>
              <w:autoSpaceDE w:val="0"/>
              <w:autoSpaceDN w:val="0"/>
              <w:rPr>
                <w:rFonts w:ascii="Times New Roman" w:eastAsia="Calibri" w:hAnsi="Times New Roman"/>
              </w:rPr>
            </w:pPr>
            <w:r w:rsidRPr="00974F70">
              <w:rPr>
                <w:rFonts w:ascii="Times New Roman" w:eastAsia="Calibri" w:hAnsi="Times New Roman"/>
              </w:rPr>
              <w:t>Земли лесного фонда</w:t>
            </w:r>
          </w:p>
        </w:tc>
      </w:tr>
      <w:tr w:rsidR="003E5C9B" w:rsidRPr="00974F70" w:rsidTr="00F63328">
        <w:trPr>
          <w:trHeight w:val="275"/>
        </w:trPr>
        <w:tc>
          <w:tcPr>
            <w:tcW w:w="1701" w:type="dxa"/>
            <w:shd w:val="clear" w:color="auto" w:fill="auto"/>
          </w:tcPr>
          <w:p w:rsidR="003E5C9B" w:rsidRPr="00974F70" w:rsidRDefault="003E5C9B" w:rsidP="00F63328">
            <w:pPr>
              <w:widowControl w:val="0"/>
              <w:autoSpaceDE w:val="0"/>
              <w:autoSpaceDN w:val="0"/>
              <w:rPr>
                <w:rFonts w:ascii="Times New Roman" w:eastAsia="Calibri" w:hAnsi="Times New Roman"/>
                <w:b/>
              </w:rPr>
            </w:pPr>
            <w:r w:rsidRPr="00974F70">
              <w:rPr>
                <w:rFonts w:ascii="Times New Roman" w:eastAsia="Calibri" w:hAnsi="Times New Roman"/>
                <w:b/>
              </w:rPr>
              <w:t>СХ</w:t>
            </w:r>
          </w:p>
        </w:tc>
        <w:tc>
          <w:tcPr>
            <w:tcW w:w="8407" w:type="dxa"/>
            <w:shd w:val="clear" w:color="auto" w:fill="auto"/>
          </w:tcPr>
          <w:p w:rsidR="003E5C9B" w:rsidRPr="00974F70" w:rsidRDefault="003E5C9B" w:rsidP="00F63328">
            <w:pPr>
              <w:widowControl w:val="0"/>
              <w:autoSpaceDE w:val="0"/>
              <w:autoSpaceDN w:val="0"/>
              <w:rPr>
                <w:rFonts w:ascii="Times New Roman" w:eastAsia="Calibri" w:hAnsi="Times New Roman"/>
              </w:rPr>
            </w:pPr>
            <w:r w:rsidRPr="00974F70">
              <w:rPr>
                <w:rFonts w:ascii="Times New Roman" w:eastAsia="Calibri" w:hAnsi="Times New Roman"/>
              </w:rPr>
              <w:t>Земли сельскохозяйственного назначения</w:t>
            </w:r>
          </w:p>
        </w:tc>
      </w:tr>
    </w:tbl>
    <w:p w:rsidR="003E5C9B" w:rsidRPr="00974F70" w:rsidRDefault="003E5C9B" w:rsidP="003E5C9B">
      <w:pPr>
        <w:ind w:firstLine="709"/>
        <w:rPr>
          <w:rFonts w:ascii="Times New Roman" w:hAnsi="Times New Roman"/>
        </w:rPr>
      </w:pPr>
    </w:p>
    <w:p w:rsidR="003E5C9B" w:rsidRPr="00974F70" w:rsidRDefault="003E5C9B" w:rsidP="003E5C9B">
      <w:pPr>
        <w:ind w:firstLine="709"/>
        <w:rPr>
          <w:rFonts w:ascii="Times New Roman" w:hAnsi="Times New Roman"/>
        </w:rPr>
      </w:pPr>
      <w:r w:rsidRPr="00974F70">
        <w:rPr>
          <w:rFonts w:ascii="Times New Roman" w:hAnsi="Times New Roman"/>
        </w:rPr>
        <w:t>На карте градостроительного зонирования территории поселения могут быть выделены территории общего пользования и земель, на которые градостроительные регламенты не распространяется:</w:t>
      </w:r>
    </w:p>
    <w:p w:rsidR="003E5C9B" w:rsidRPr="00974F70" w:rsidRDefault="003E5C9B" w:rsidP="003E5C9B">
      <w:pPr>
        <w:ind w:firstLine="709"/>
        <w:rPr>
          <w:rFonts w:ascii="Times New Roman" w:hAnsi="Times New Roman"/>
        </w:rPr>
      </w:pPr>
    </w:p>
    <w:tbl>
      <w:tblPr>
        <w:tblW w:w="10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8407"/>
      </w:tblGrid>
      <w:tr w:rsidR="003E5C9B" w:rsidRPr="00974F70" w:rsidTr="00F63328">
        <w:trPr>
          <w:trHeight w:val="829"/>
        </w:trPr>
        <w:tc>
          <w:tcPr>
            <w:tcW w:w="1701" w:type="dxa"/>
            <w:shd w:val="clear" w:color="auto" w:fill="auto"/>
          </w:tcPr>
          <w:p w:rsidR="003E5C9B" w:rsidRPr="00974F70" w:rsidRDefault="003E5C9B" w:rsidP="00F63328">
            <w:pPr>
              <w:widowControl w:val="0"/>
              <w:autoSpaceDE w:val="0"/>
              <w:autoSpaceDN w:val="0"/>
              <w:rPr>
                <w:rFonts w:ascii="Times New Roman" w:eastAsia="Calibri" w:hAnsi="Times New Roman"/>
                <w:b/>
              </w:rPr>
            </w:pPr>
            <w:r w:rsidRPr="00974F70">
              <w:rPr>
                <w:rFonts w:ascii="Times New Roman" w:eastAsia="Calibri" w:hAnsi="Times New Roman"/>
                <w:b/>
              </w:rPr>
              <w:t>Обозначения</w:t>
            </w:r>
          </w:p>
        </w:tc>
        <w:tc>
          <w:tcPr>
            <w:tcW w:w="8407" w:type="dxa"/>
            <w:shd w:val="clear" w:color="auto" w:fill="auto"/>
          </w:tcPr>
          <w:p w:rsidR="003E5C9B" w:rsidRPr="00974F70" w:rsidRDefault="003E5C9B" w:rsidP="00F63328">
            <w:pPr>
              <w:widowControl w:val="0"/>
              <w:autoSpaceDE w:val="0"/>
              <w:autoSpaceDN w:val="0"/>
              <w:rPr>
                <w:rFonts w:ascii="Times New Roman" w:eastAsia="Calibri" w:hAnsi="Times New Roman"/>
                <w:b/>
              </w:rPr>
            </w:pPr>
            <w:r w:rsidRPr="00974F70">
              <w:rPr>
                <w:rFonts w:ascii="Times New Roman" w:eastAsia="Calibri" w:hAnsi="Times New Roman"/>
                <w:b/>
              </w:rPr>
              <w:t>Наименование основных территорий общего пользования и земель, на которые градостроительные регламенты не распространяется</w:t>
            </w:r>
          </w:p>
        </w:tc>
      </w:tr>
      <w:tr w:rsidR="003E5C9B" w:rsidRPr="00974F70" w:rsidTr="00F63328">
        <w:trPr>
          <w:trHeight w:val="275"/>
        </w:trPr>
        <w:tc>
          <w:tcPr>
            <w:tcW w:w="1701" w:type="dxa"/>
            <w:shd w:val="clear" w:color="auto" w:fill="auto"/>
          </w:tcPr>
          <w:p w:rsidR="003E5C9B" w:rsidRPr="00974F70" w:rsidRDefault="003E5C9B" w:rsidP="00F63328">
            <w:pPr>
              <w:widowControl w:val="0"/>
              <w:autoSpaceDE w:val="0"/>
              <w:autoSpaceDN w:val="0"/>
              <w:rPr>
                <w:rFonts w:ascii="Times New Roman" w:eastAsia="Calibri" w:hAnsi="Times New Roman"/>
                <w:b/>
              </w:rPr>
            </w:pPr>
            <w:r w:rsidRPr="00974F70">
              <w:rPr>
                <w:rFonts w:ascii="Times New Roman" w:eastAsia="Calibri" w:hAnsi="Times New Roman"/>
                <w:b/>
              </w:rPr>
              <w:t>ЛО</w:t>
            </w:r>
          </w:p>
        </w:tc>
        <w:tc>
          <w:tcPr>
            <w:tcW w:w="8407" w:type="dxa"/>
            <w:shd w:val="clear" w:color="auto" w:fill="auto"/>
          </w:tcPr>
          <w:p w:rsidR="003E5C9B" w:rsidRPr="00974F70" w:rsidRDefault="003E5C9B" w:rsidP="00F63328">
            <w:pPr>
              <w:widowControl w:val="0"/>
              <w:autoSpaceDE w:val="0"/>
              <w:autoSpaceDN w:val="0"/>
              <w:rPr>
                <w:rFonts w:ascii="Times New Roman" w:eastAsia="Calibri" w:hAnsi="Times New Roman"/>
              </w:rPr>
            </w:pPr>
            <w:r w:rsidRPr="00974F70">
              <w:rPr>
                <w:rFonts w:ascii="Times New Roman" w:eastAsia="Calibri" w:hAnsi="Times New Roman"/>
              </w:rPr>
              <w:t>Земельные участки, предназначенные для размещения линейных объектов</w:t>
            </w:r>
          </w:p>
        </w:tc>
      </w:tr>
      <w:tr w:rsidR="003E5C9B" w:rsidRPr="00974F70" w:rsidTr="00F63328">
        <w:trPr>
          <w:trHeight w:val="275"/>
        </w:trPr>
        <w:tc>
          <w:tcPr>
            <w:tcW w:w="1701" w:type="dxa"/>
            <w:shd w:val="clear" w:color="auto" w:fill="auto"/>
          </w:tcPr>
          <w:p w:rsidR="003E5C9B" w:rsidRPr="00974F70" w:rsidRDefault="003E5C9B" w:rsidP="00F63328">
            <w:pPr>
              <w:widowControl w:val="0"/>
              <w:autoSpaceDE w:val="0"/>
              <w:autoSpaceDN w:val="0"/>
              <w:rPr>
                <w:rFonts w:ascii="Times New Roman" w:eastAsia="Calibri" w:hAnsi="Times New Roman"/>
                <w:b/>
              </w:rPr>
            </w:pPr>
            <w:r w:rsidRPr="00974F70">
              <w:rPr>
                <w:rFonts w:ascii="Times New Roman" w:eastAsia="Calibri" w:hAnsi="Times New Roman"/>
                <w:b/>
              </w:rPr>
              <w:t>ДПИ</w:t>
            </w:r>
          </w:p>
        </w:tc>
        <w:tc>
          <w:tcPr>
            <w:tcW w:w="8407" w:type="dxa"/>
            <w:shd w:val="clear" w:color="auto" w:fill="auto"/>
          </w:tcPr>
          <w:p w:rsidR="003E5C9B" w:rsidRPr="00974F70" w:rsidRDefault="003E5C9B" w:rsidP="00F63328">
            <w:pPr>
              <w:widowControl w:val="0"/>
              <w:autoSpaceDE w:val="0"/>
              <w:autoSpaceDN w:val="0"/>
              <w:rPr>
                <w:rFonts w:ascii="Times New Roman" w:eastAsia="Calibri" w:hAnsi="Times New Roman"/>
              </w:rPr>
            </w:pPr>
            <w:r w:rsidRPr="00974F70">
              <w:rPr>
                <w:rFonts w:ascii="Times New Roman" w:eastAsia="Calibri" w:hAnsi="Times New Roman"/>
              </w:rPr>
              <w:t>Земельные участки, предоставленные для добычи полезных ископаемых</w:t>
            </w:r>
          </w:p>
        </w:tc>
      </w:tr>
    </w:tbl>
    <w:p w:rsidR="003E5C9B" w:rsidRPr="00974F70" w:rsidRDefault="003E5C9B" w:rsidP="003E5C9B">
      <w:pPr>
        <w:pStyle w:val="18"/>
      </w:pPr>
      <w:bookmarkStart w:id="127" w:name="_Toc98933885"/>
      <w:bookmarkStart w:id="128" w:name="_Toc121326175"/>
      <w:r w:rsidRPr="00974F70">
        <w:t xml:space="preserve">Статья 27 </w:t>
      </w:r>
      <w:r w:rsidRPr="00974F70">
        <w:tab/>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27"/>
      <w:bookmarkEnd w:id="128"/>
    </w:p>
    <w:p w:rsidR="003E5C9B" w:rsidRPr="00DB7D09" w:rsidRDefault="003E5C9B" w:rsidP="003E5C9B">
      <w:pPr>
        <w:ind w:firstLine="709"/>
        <w:rPr>
          <w:rFonts w:ascii="Times New Roman" w:hAnsi="Times New Roman"/>
          <w:b/>
        </w:rPr>
      </w:pPr>
      <w:r w:rsidRPr="00DB7D09">
        <w:rPr>
          <w:rFonts w:ascii="Times New Roman" w:hAnsi="Times New Roman"/>
          <w:b/>
        </w:rPr>
        <w:t xml:space="preserve">ВО. </w:t>
      </w:r>
      <w:r w:rsidRPr="00DB7D09">
        <w:rPr>
          <w:rFonts w:ascii="Times New Roman" w:eastAsia="Calibri" w:hAnsi="Times New Roman"/>
          <w:b/>
        </w:rPr>
        <w:t>Земли водного фонда</w:t>
      </w:r>
    </w:p>
    <w:p w:rsidR="003E5C9B" w:rsidRPr="00DB7D09" w:rsidRDefault="003E5C9B" w:rsidP="003E5C9B">
      <w:pPr>
        <w:ind w:firstLine="709"/>
        <w:rPr>
          <w:rFonts w:ascii="Times New Roman" w:hAnsi="Times New Roman"/>
        </w:rPr>
      </w:pPr>
      <w:r w:rsidRPr="00DB7D09">
        <w:rPr>
          <w:rFonts w:ascii="Times New Roman" w:hAnsi="Times New Roman"/>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Иркутской области в соответствии с Водным кодексом Российской Федерации.</w:t>
      </w:r>
    </w:p>
    <w:p w:rsidR="003E5C9B" w:rsidRPr="00DB7D09" w:rsidRDefault="003E5C9B" w:rsidP="003E5C9B">
      <w:pPr>
        <w:ind w:firstLine="709"/>
        <w:rPr>
          <w:rFonts w:ascii="Times New Roman" w:hAnsi="Times New Roman"/>
        </w:rPr>
      </w:pPr>
    </w:p>
    <w:p w:rsidR="003E5C9B" w:rsidRPr="00DB7D09" w:rsidRDefault="003E5C9B" w:rsidP="003E5C9B">
      <w:pPr>
        <w:ind w:firstLine="709"/>
        <w:rPr>
          <w:rFonts w:ascii="Times New Roman" w:hAnsi="Times New Roman"/>
          <w:b/>
        </w:rPr>
      </w:pPr>
      <w:r w:rsidRPr="00DB7D09">
        <w:rPr>
          <w:rFonts w:ascii="Times New Roman" w:hAnsi="Times New Roman"/>
          <w:b/>
        </w:rPr>
        <w:t>ЛФ. Земли лесного фонда</w:t>
      </w:r>
    </w:p>
    <w:p w:rsidR="003E5C9B" w:rsidRPr="00DB7D09" w:rsidRDefault="003E5C9B" w:rsidP="003E5C9B">
      <w:pPr>
        <w:ind w:firstLine="709"/>
        <w:rPr>
          <w:rFonts w:ascii="Times New Roman" w:hAnsi="Times New Roman"/>
        </w:rPr>
      </w:pPr>
      <w:r w:rsidRPr="00DB7D09">
        <w:rPr>
          <w:rFonts w:ascii="Times New Roman" w:hAnsi="Times New Roman"/>
        </w:rPr>
        <w:t>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Иркутской области в соответствии с Лесным кодексом Российской Федерации.</w:t>
      </w:r>
    </w:p>
    <w:p w:rsidR="003E5C9B" w:rsidRPr="00DB7D09" w:rsidRDefault="003E5C9B" w:rsidP="003E5C9B">
      <w:pPr>
        <w:ind w:firstLine="709"/>
        <w:rPr>
          <w:rFonts w:ascii="Times New Roman" w:hAnsi="Times New Roman"/>
        </w:rPr>
      </w:pPr>
    </w:p>
    <w:p w:rsidR="003E5C9B" w:rsidRPr="00DB7D09" w:rsidRDefault="003E5C9B" w:rsidP="003E5C9B">
      <w:pPr>
        <w:ind w:firstLine="709"/>
        <w:rPr>
          <w:rFonts w:ascii="Times New Roman" w:hAnsi="Times New Roman"/>
          <w:b/>
        </w:rPr>
      </w:pPr>
      <w:r w:rsidRPr="00DB7D09">
        <w:rPr>
          <w:rFonts w:ascii="Times New Roman" w:hAnsi="Times New Roman"/>
          <w:b/>
        </w:rPr>
        <w:t xml:space="preserve">СХ - </w:t>
      </w:r>
      <w:r w:rsidRPr="00DB7D09">
        <w:rPr>
          <w:rFonts w:ascii="Times New Roman" w:eastAsia="Calibri" w:hAnsi="Times New Roman"/>
          <w:b/>
        </w:rPr>
        <w:t>Земли сельскохозяйственного назначения</w:t>
      </w:r>
    </w:p>
    <w:p w:rsidR="003E5C9B" w:rsidRPr="00DB7D09" w:rsidRDefault="003E5C9B" w:rsidP="003E5C9B">
      <w:pPr>
        <w:ind w:firstLine="709"/>
        <w:rPr>
          <w:rFonts w:ascii="Times New Roman" w:hAnsi="Times New Roman"/>
          <w:b/>
        </w:rPr>
      </w:pPr>
      <w:r w:rsidRPr="00DB7D09">
        <w:rPr>
          <w:rFonts w:ascii="Times New Roman" w:hAnsi="Times New Roman"/>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5C9B" w:rsidRPr="00DB7D09" w:rsidRDefault="003E5C9B" w:rsidP="003E5C9B">
      <w:pPr>
        <w:ind w:firstLine="709"/>
        <w:rPr>
          <w:rFonts w:ascii="Times New Roman" w:hAnsi="Times New Roman"/>
          <w:b/>
        </w:rPr>
      </w:pPr>
    </w:p>
    <w:p w:rsidR="003E5C9B" w:rsidRPr="00DB7D09" w:rsidRDefault="003E5C9B" w:rsidP="003E5C9B">
      <w:pPr>
        <w:ind w:firstLine="709"/>
        <w:rPr>
          <w:rFonts w:ascii="Times New Roman" w:hAnsi="Times New Roman"/>
          <w:b/>
        </w:rPr>
      </w:pPr>
      <w:r w:rsidRPr="00DB7D09">
        <w:rPr>
          <w:rFonts w:ascii="Times New Roman" w:hAnsi="Times New Roman"/>
          <w:b/>
        </w:rPr>
        <w:t>ЛО - Территории, занятые линейными объектами</w:t>
      </w:r>
    </w:p>
    <w:p w:rsidR="003E5C9B" w:rsidRPr="00DB7D09" w:rsidRDefault="003E5C9B" w:rsidP="003E5C9B">
      <w:pPr>
        <w:ind w:firstLine="709"/>
        <w:rPr>
          <w:rFonts w:ascii="Times New Roman" w:hAnsi="Times New Roman"/>
        </w:rPr>
      </w:pPr>
      <w:r w:rsidRPr="00DB7D09">
        <w:rPr>
          <w:rFonts w:ascii="Times New Roman" w:hAnsi="Times New Roman"/>
        </w:rPr>
        <w:t>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5C9B" w:rsidRPr="00DB7D09" w:rsidRDefault="003E5C9B" w:rsidP="003E5C9B">
      <w:pPr>
        <w:ind w:firstLine="709"/>
        <w:rPr>
          <w:rFonts w:ascii="Times New Roman" w:hAnsi="Times New Roman"/>
        </w:rPr>
      </w:pPr>
    </w:p>
    <w:p w:rsidR="003E5C9B" w:rsidRPr="00DB7D09" w:rsidRDefault="003E5C9B" w:rsidP="003E5C9B">
      <w:pPr>
        <w:ind w:firstLine="709"/>
        <w:rPr>
          <w:rFonts w:ascii="Times New Roman" w:hAnsi="Times New Roman"/>
          <w:b/>
        </w:rPr>
      </w:pPr>
      <w:r w:rsidRPr="00DB7D09">
        <w:rPr>
          <w:rFonts w:ascii="Times New Roman" w:hAnsi="Times New Roman"/>
          <w:b/>
        </w:rPr>
        <w:t>ДПИ - Земельные участки, предоставленные для добычи полезных ископаемых</w:t>
      </w:r>
    </w:p>
    <w:p w:rsidR="003E5C9B" w:rsidRPr="008F4B64" w:rsidRDefault="003E5C9B" w:rsidP="003E5C9B">
      <w:pPr>
        <w:ind w:firstLine="709"/>
        <w:rPr>
          <w:rFonts w:ascii="Times New Roman" w:hAnsi="Times New Roman"/>
        </w:rPr>
      </w:pPr>
      <w:r w:rsidRPr="00DB7D09">
        <w:rPr>
          <w:rFonts w:ascii="Times New Roman" w:hAnsi="Times New Roman"/>
        </w:rPr>
        <w:t>В соответствии с пунктом 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w:t>
      </w:r>
      <w:r w:rsidRPr="008F4B64">
        <w:rPr>
          <w:rFonts w:ascii="Times New Roman" w:hAnsi="Times New Roman"/>
        </w:rPr>
        <w:t xml:space="preserve"> </w:t>
      </w:r>
    </w:p>
    <w:p w:rsidR="00CE386F" w:rsidRDefault="00CE386F" w:rsidP="00CE386F">
      <w:pPr>
        <w:pStyle w:val="11"/>
        <w:jc w:val="right"/>
        <w:rPr>
          <w:rFonts w:ascii="Courier New" w:hAnsi="Courier New" w:cs="Courier New"/>
        </w:rPr>
      </w:pPr>
    </w:p>
    <w:p w:rsidR="00CE386F" w:rsidRDefault="00CE386F" w:rsidP="00CE386F">
      <w:pPr>
        <w:pStyle w:val="11"/>
        <w:jc w:val="right"/>
        <w:rPr>
          <w:rFonts w:ascii="Courier New" w:hAnsi="Courier New" w:cs="Courier New"/>
        </w:rPr>
        <w:sectPr w:rsidR="00CE386F" w:rsidSect="00CE386F">
          <w:pgSz w:w="11906" w:h="16838"/>
          <w:pgMar w:top="1134" w:right="851" w:bottom="1134" w:left="1701" w:header="709" w:footer="709" w:gutter="0"/>
          <w:cols w:space="708"/>
          <w:titlePg/>
          <w:docGrid w:linePitch="360"/>
        </w:sectPr>
      </w:pPr>
    </w:p>
    <w:p w:rsidR="00CE386F" w:rsidRDefault="00CE386F" w:rsidP="003E5C9B">
      <w:pPr>
        <w:pStyle w:val="11"/>
        <w:jc w:val="right"/>
      </w:pPr>
    </w:p>
    <w:sectPr w:rsidR="00CE386F" w:rsidSect="00CE386F">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FBA" w:rsidRDefault="00B74FBA" w:rsidP="008B051E">
      <w:pPr>
        <w:spacing w:after="0" w:line="240" w:lineRule="auto"/>
      </w:pPr>
      <w:r>
        <w:separator/>
      </w:r>
    </w:p>
  </w:endnote>
  <w:endnote w:type="continuationSeparator" w:id="0">
    <w:p w:rsidR="00B74FBA" w:rsidRDefault="00B74FBA" w:rsidP="008B0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9B" w:rsidRPr="00067674" w:rsidRDefault="00EF68E2">
    <w:pPr>
      <w:pStyle w:val="aa"/>
      <w:jc w:val="right"/>
      <w:rPr>
        <w:rFonts w:ascii="Times New Roman" w:hAnsi="Times New Roman"/>
      </w:rPr>
    </w:pPr>
    <w:r w:rsidRPr="00067674">
      <w:rPr>
        <w:rFonts w:ascii="Times New Roman" w:hAnsi="Times New Roman"/>
      </w:rPr>
      <w:fldChar w:fldCharType="begin"/>
    </w:r>
    <w:r w:rsidR="003E5C9B" w:rsidRPr="00067674">
      <w:rPr>
        <w:rFonts w:ascii="Times New Roman" w:hAnsi="Times New Roman"/>
      </w:rPr>
      <w:instrText>PAGE   \* MERGEFORMAT</w:instrText>
    </w:r>
    <w:r w:rsidRPr="00067674">
      <w:rPr>
        <w:rFonts w:ascii="Times New Roman" w:hAnsi="Times New Roman"/>
      </w:rPr>
      <w:fldChar w:fldCharType="separate"/>
    </w:r>
    <w:r w:rsidR="00595464">
      <w:rPr>
        <w:rFonts w:ascii="Times New Roman" w:hAnsi="Times New Roman"/>
        <w:noProof/>
      </w:rPr>
      <w:t>5</w:t>
    </w:r>
    <w:r w:rsidRPr="00067674">
      <w:rPr>
        <w:rFonts w:ascii="Times New Roman" w:hAnsi="Times New Roman"/>
      </w:rPr>
      <w:fldChar w:fldCharType="end"/>
    </w:r>
  </w:p>
  <w:p w:rsidR="003E5C9B" w:rsidRPr="00067674" w:rsidRDefault="003E5C9B">
    <w:pPr>
      <w:pStyle w:val="a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FBA" w:rsidRDefault="00B74FBA" w:rsidP="008B051E">
      <w:pPr>
        <w:spacing w:after="0" w:line="240" w:lineRule="auto"/>
      </w:pPr>
      <w:r>
        <w:separator/>
      </w:r>
    </w:p>
  </w:footnote>
  <w:footnote w:type="continuationSeparator" w:id="0">
    <w:p w:rsidR="00B74FBA" w:rsidRDefault="00B74FBA" w:rsidP="008B0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F24879E"/>
    <w:styleLink w:val="1751113"/>
    <w:lvl w:ilvl="0">
      <w:start w:val="1"/>
      <w:numFmt w:val="decimal"/>
      <w:pStyle w:val="a"/>
      <w:lvlText w:val="%1."/>
      <w:lvlJc w:val="left"/>
      <w:pPr>
        <w:tabs>
          <w:tab w:val="num" w:pos="360"/>
        </w:tabs>
        <w:ind w:left="360" w:hanging="360"/>
      </w:pPr>
      <w:rPr>
        <w:lang w:val="ru-RU"/>
      </w:rPr>
    </w:lvl>
  </w:abstractNum>
  <w:abstractNum w:abstractNumId="1">
    <w:nsid w:val="0086343E"/>
    <w:multiLevelType w:val="hybridMultilevel"/>
    <w:tmpl w:val="D41CE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E5109"/>
    <w:multiLevelType w:val="hybridMultilevel"/>
    <w:tmpl w:val="E46A4AEA"/>
    <w:styleLink w:val="7221"/>
    <w:lvl w:ilvl="0" w:tplc="F4785B9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875788"/>
    <w:multiLevelType w:val="hybridMultilevel"/>
    <w:tmpl w:val="7C60EADC"/>
    <w:styleLink w:val="11411111"/>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006AED"/>
    <w:multiLevelType w:val="hybridMultilevel"/>
    <w:tmpl w:val="B7FE117C"/>
    <w:styleLink w:val="1751111"/>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A1A4113"/>
    <w:multiLevelType w:val="hybridMultilevel"/>
    <w:tmpl w:val="8294F200"/>
    <w:styleLink w:val="11411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34BBB"/>
    <w:multiLevelType w:val="hybridMultilevel"/>
    <w:tmpl w:val="00AC32C8"/>
    <w:styleLink w:val="72211"/>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5A3EBA"/>
    <w:multiLevelType w:val="hybridMultilevel"/>
    <w:tmpl w:val="6458F2B0"/>
    <w:styleLink w:val="115211"/>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102511"/>
    <w:multiLevelType w:val="multilevel"/>
    <w:tmpl w:val="150015FE"/>
    <w:lvl w:ilvl="0">
      <w:start w:val="1"/>
      <w:numFmt w:val="decimal"/>
      <w:pStyle w:val="1"/>
      <w:suff w:val="space"/>
      <w:lvlText w:val="%1."/>
      <w:lvlJc w:val="left"/>
      <w:pPr>
        <w:ind w:left="432" w:hanging="432"/>
      </w:pPr>
      <w:rPr>
        <w:color w:val="auto"/>
      </w:rPr>
    </w:lvl>
    <w:lvl w:ilvl="1">
      <w:start w:val="1"/>
      <w:numFmt w:val="decimal"/>
      <w:pStyle w:val="2"/>
      <w:suff w:val="space"/>
      <w:lvlText w:val="%1.%2."/>
      <w:lvlJc w:val="left"/>
      <w:pPr>
        <w:ind w:left="576" w:hanging="576"/>
      </w:pPr>
    </w:lvl>
    <w:lvl w:ilvl="2">
      <w:start w:val="1"/>
      <w:numFmt w:val="decimal"/>
      <w:pStyle w:val="3"/>
      <w:suff w:val="space"/>
      <w:lvlText w:val="%1.%2.%3"/>
      <w:lvlJc w:val="left"/>
      <w:pPr>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50F93175"/>
    <w:multiLevelType w:val="hybridMultilevel"/>
    <w:tmpl w:val="7FA2D888"/>
    <w:styleLink w:val="115214"/>
    <w:lvl w:ilvl="0" w:tplc="8AAC694A">
      <w:start w:val="1"/>
      <w:numFmt w:val="decimal"/>
      <w:suff w:val="nothing"/>
      <w:lvlText w:val="3.%1."/>
      <w:lvlJc w:val="left"/>
      <w:pPr>
        <w:ind w:left="567" w:hanging="56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4517156"/>
    <w:multiLevelType w:val="hybridMultilevel"/>
    <w:tmpl w:val="E258FCA0"/>
    <w:styleLink w:val="11411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9C4C46"/>
    <w:multiLevelType w:val="hybridMultilevel"/>
    <w:tmpl w:val="3DF65440"/>
    <w:styleLink w:val="11521"/>
    <w:lvl w:ilvl="0" w:tplc="9A928008">
      <w:start w:val="1"/>
      <w:numFmt w:val="decimal"/>
      <w:suff w:val="nothing"/>
      <w:lvlText w:val="1.%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F2B0A"/>
    <w:multiLevelType w:val="hybridMultilevel"/>
    <w:tmpl w:val="2E0838C2"/>
    <w:styleLink w:val="175111"/>
    <w:lvl w:ilvl="0" w:tplc="E9FAAD26">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709552CB"/>
    <w:multiLevelType w:val="hybridMultilevel"/>
    <w:tmpl w:val="E596686A"/>
    <w:styleLink w:val="72214"/>
    <w:lvl w:ilvl="0" w:tplc="04190011">
      <w:start w:val="1"/>
      <w:numFmt w:val="decimal"/>
      <w:lvlText w:val="%1)"/>
      <w:lvlJc w:val="left"/>
      <w:pPr>
        <w:ind w:left="1069" w:hanging="360"/>
      </w:pPr>
      <w:rPr>
        <w:rFonts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2"/>
  </w:num>
  <w:num w:numId="5">
    <w:abstractNumId w:val="10"/>
  </w:num>
  <w:num w:numId="6">
    <w:abstractNumId w:val="12"/>
  </w:num>
  <w:num w:numId="7">
    <w:abstractNumId w:val="7"/>
  </w:num>
  <w:num w:numId="8">
    <w:abstractNumId w:val="6"/>
  </w:num>
  <w:num w:numId="9">
    <w:abstractNumId w:val="3"/>
  </w:num>
  <w:num w:numId="10">
    <w:abstractNumId w:val="4"/>
  </w:num>
  <w:num w:numId="11">
    <w:abstractNumId w:val="9"/>
  </w:num>
  <w:num w:numId="12">
    <w:abstractNumId w:val="1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A5172"/>
    <w:rsid w:val="000376AC"/>
    <w:rsid w:val="000A5172"/>
    <w:rsid w:val="000D3150"/>
    <w:rsid w:val="000F7B0A"/>
    <w:rsid w:val="00112F8E"/>
    <w:rsid w:val="00281332"/>
    <w:rsid w:val="002D0379"/>
    <w:rsid w:val="002D4F78"/>
    <w:rsid w:val="002D7358"/>
    <w:rsid w:val="002F491D"/>
    <w:rsid w:val="00314D31"/>
    <w:rsid w:val="0032091A"/>
    <w:rsid w:val="0038363A"/>
    <w:rsid w:val="003E5C9B"/>
    <w:rsid w:val="00421C59"/>
    <w:rsid w:val="004916A1"/>
    <w:rsid w:val="00491D75"/>
    <w:rsid w:val="004A62B4"/>
    <w:rsid w:val="004E471B"/>
    <w:rsid w:val="00505FCD"/>
    <w:rsid w:val="00523460"/>
    <w:rsid w:val="00536B14"/>
    <w:rsid w:val="00556919"/>
    <w:rsid w:val="00595464"/>
    <w:rsid w:val="005F0500"/>
    <w:rsid w:val="007B5A53"/>
    <w:rsid w:val="008272EC"/>
    <w:rsid w:val="00894F26"/>
    <w:rsid w:val="008B051E"/>
    <w:rsid w:val="009A3F2B"/>
    <w:rsid w:val="00A109CF"/>
    <w:rsid w:val="00B24F76"/>
    <w:rsid w:val="00B74FBA"/>
    <w:rsid w:val="00C31435"/>
    <w:rsid w:val="00C35ED7"/>
    <w:rsid w:val="00C41150"/>
    <w:rsid w:val="00C93352"/>
    <w:rsid w:val="00CE386F"/>
    <w:rsid w:val="00D3483A"/>
    <w:rsid w:val="00D47172"/>
    <w:rsid w:val="00DD4225"/>
    <w:rsid w:val="00DE5EA4"/>
    <w:rsid w:val="00E15E60"/>
    <w:rsid w:val="00EF68E2"/>
    <w:rsid w:val="00F14B39"/>
    <w:rsid w:val="00F67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53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5172"/>
    <w:pPr>
      <w:spacing w:after="200" w:line="276" w:lineRule="auto"/>
      <w:ind w:right="0"/>
      <w:jc w:val="left"/>
    </w:pPr>
    <w:rPr>
      <w:rFonts w:ascii="Calibri" w:eastAsia="Times New Roman" w:hAnsi="Calibri" w:cs="Calibri"/>
      <w:lang w:eastAsia="ru-RU"/>
    </w:rPr>
  </w:style>
  <w:style w:type="paragraph" w:styleId="1">
    <w:name w:val="heading 1"/>
    <w:aliases w:val="новая страница,Знак, Знак"/>
    <w:basedOn w:val="a0"/>
    <w:next w:val="a0"/>
    <w:link w:val="10"/>
    <w:uiPriority w:val="9"/>
    <w:qFormat/>
    <w:rsid w:val="000A5172"/>
    <w:pPr>
      <w:keepNext/>
      <w:numPr>
        <w:numId w:val="1"/>
      </w:numPr>
      <w:spacing w:after="0" w:line="360" w:lineRule="auto"/>
      <w:jc w:val="center"/>
      <w:outlineLvl w:val="0"/>
    </w:pPr>
    <w:rPr>
      <w:rFonts w:ascii="Times New Roman" w:hAnsi="Times New Roman" w:cs="Arial"/>
      <w:kern w:val="32"/>
      <w:sz w:val="28"/>
      <w:szCs w:val="32"/>
    </w:rPr>
  </w:style>
  <w:style w:type="paragraph" w:styleId="2">
    <w:name w:val="heading 2"/>
    <w:aliases w:val="2,бббббббббб"/>
    <w:basedOn w:val="a0"/>
    <w:next w:val="a0"/>
    <w:link w:val="20"/>
    <w:uiPriority w:val="9"/>
    <w:unhideWhenUsed/>
    <w:qFormat/>
    <w:rsid w:val="000A5172"/>
    <w:pPr>
      <w:keepNext/>
      <w:numPr>
        <w:ilvl w:val="1"/>
        <w:numId w:val="1"/>
      </w:numPr>
      <w:spacing w:after="0" w:line="360" w:lineRule="auto"/>
      <w:jc w:val="center"/>
      <w:outlineLvl w:val="1"/>
    </w:pPr>
    <w:rPr>
      <w:rFonts w:ascii="Times New Roman" w:hAnsi="Times New Roman" w:cs="Times New Roman"/>
      <w:iCs/>
      <w:sz w:val="24"/>
      <w:szCs w:val="28"/>
    </w:rPr>
  </w:style>
  <w:style w:type="paragraph" w:styleId="3">
    <w:name w:val="heading 3"/>
    <w:aliases w:val="3"/>
    <w:basedOn w:val="a0"/>
    <w:next w:val="a0"/>
    <w:link w:val="30"/>
    <w:uiPriority w:val="9"/>
    <w:unhideWhenUsed/>
    <w:qFormat/>
    <w:rsid w:val="000A5172"/>
    <w:pPr>
      <w:keepNext/>
      <w:numPr>
        <w:ilvl w:val="2"/>
        <w:numId w:val="1"/>
      </w:numPr>
      <w:spacing w:before="240" w:after="60"/>
      <w:outlineLvl w:val="2"/>
    </w:pPr>
    <w:rPr>
      <w:rFonts w:ascii="Times New Roman" w:hAnsi="Times New Roman" w:cs="Arial"/>
      <w:i/>
      <w:sz w:val="24"/>
      <w:szCs w:val="26"/>
    </w:rPr>
  </w:style>
  <w:style w:type="paragraph" w:styleId="4">
    <w:name w:val="heading 4"/>
    <w:basedOn w:val="a0"/>
    <w:next w:val="a0"/>
    <w:link w:val="40"/>
    <w:uiPriority w:val="9"/>
    <w:unhideWhenUsed/>
    <w:qFormat/>
    <w:rsid w:val="000A5172"/>
    <w:pPr>
      <w:keepNext/>
      <w:numPr>
        <w:ilvl w:val="3"/>
        <w:numId w:val="1"/>
      </w:numPr>
      <w:spacing w:before="240" w:after="60"/>
      <w:outlineLvl w:val="3"/>
    </w:pPr>
    <w:rPr>
      <w:rFonts w:ascii="Arial" w:hAnsi="Arial" w:cs="Times New Roman"/>
      <w:b/>
      <w:bCs/>
      <w:sz w:val="24"/>
      <w:szCs w:val="28"/>
    </w:rPr>
  </w:style>
  <w:style w:type="paragraph" w:styleId="5">
    <w:name w:val="heading 5"/>
    <w:basedOn w:val="a0"/>
    <w:next w:val="a0"/>
    <w:link w:val="50"/>
    <w:uiPriority w:val="9"/>
    <w:unhideWhenUsed/>
    <w:qFormat/>
    <w:rsid w:val="000A5172"/>
    <w:pPr>
      <w:numPr>
        <w:ilvl w:val="4"/>
        <w:numId w:val="1"/>
      </w:numPr>
      <w:spacing w:before="240" w:after="60"/>
      <w:outlineLvl w:val="4"/>
    </w:pPr>
    <w:rPr>
      <w:b/>
      <w:bCs/>
      <w:i/>
      <w:iCs/>
      <w:sz w:val="26"/>
      <w:szCs w:val="26"/>
    </w:rPr>
  </w:style>
  <w:style w:type="paragraph" w:styleId="6">
    <w:name w:val="heading 6"/>
    <w:basedOn w:val="a0"/>
    <w:next w:val="a0"/>
    <w:link w:val="60"/>
    <w:uiPriority w:val="9"/>
    <w:unhideWhenUsed/>
    <w:qFormat/>
    <w:rsid w:val="000A5172"/>
    <w:pPr>
      <w:numPr>
        <w:ilvl w:val="5"/>
        <w:numId w:val="1"/>
      </w:numPr>
      <w:spacing w:before="240" w:after="60"/>
      <w:outlineLvl w:val="5"/>
    </w:pPr>
    <w:rPr>
      <w:rFonts w:ascii="Times New Roman" w:hAnsi="Times New Roman" w:cs="Times New Roman"/>
      <w:b/>
      <w:bCs/>
    </w:rPr>
  </w:style>
  <w:style w:type="paragraph" w:styleId="7">
    <w:name w:val="heading 7"/>
    <w:basedOn w:val="a0"/>
    <w:next w:val="a0"/>
    <w:link w:val="70"/>
    <w:uiPriority w:val="9"/>
    <w:unhideWhenUsed/>
    <w:qFormat/>
    <w:rsid w:val="000A5172"/>
    <w:pPr>
      <w:numPr>
        <w:ilvl w:val="6"/>
        <w:numId w:val="1"/>
      </w:numPr>
      <w:spacing w:before="240" w:after="60"/>
      <w:outlineLvl w:val="6"/>
    </w:pPr>
    <w:rPr>
      <w:rFonts w:ascii="Times New Roman" w:hAnsi="Times New Roman" w:cs="Times New Roman"/>
      <w:sz w:val="24"/>
      <w:szCs w:val="24"/>
    </w:rPr>
  </w:style>
  <w:style w:type="paragraph" w:styleId="8">
    <w:name w:val="heading 8"/>
    <w:basedOn w:val="a0"/>
    <w:next w:val="a0"/>
    <w:link w:val="80"/>
    <w:uiPriority w:val="9"/>
    <w:unhideWhenUsed/>
    <w:qFormat/>
    <w:rsid w:val="000A5172"/>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0"/>
    <w:next w:val="a0"/>
    <w:link w:val="90"/>
    <w:uiPriority w:val="9"/>
    <w:unhideWhenUsed/>
    <w:qFormat/>
    <w:rsid w:val="000A5172"/>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Знак Знак1, Знак Знак"/>
    <w:basedOn w:val="a1"/>
    <w:link w:val="1"/>
    <w:uiPriority w:val="9"/>
    <w:rsid w:val="000A5172"/>
    <w:rPr>
      <w:rFonts w:ascii="Times New Roman" w:eastAsia="Times New Roman" w:hAnsi="Times New Roman" w:cs="Arial"/>
      <w:kern w:val="32"/>
      <w:sz w:val="28"/>
      <w:szCs w:val="32"/>
      <w:lang w:eastAsia="ru-RU"/>
    </w:rPr>
  </w:style>
  <w:style w:type="character" w:customStyle="1" w:styleId="20">
    <w:name w:val="Заголовок 2 Знак"/>
    <w:aliases w:val="2 Знак,бббббббббб Знак"/>
    <w:basedOn w:val="a1"/>
    <w:link w:val="2"/>
    <w:uiPriority w:val="9"/>
    <w:rsid w:val="000A5172"/>
    <w:rPr>
      <w:rFonts w:ascii="Times New Roman" w:eastAsia="Times New Roman" w:hAnsi="Times New Roman" w:cs="Times New Roman"/>
      <w:iCs/>
      <w:sz w:val="24"/>
      <w:szCs w:val="28"/>
      <w:lang w:eastAsia="ru-RU"/>
    </w:rPr>
  </w:style>
  <w:style w:type="character" w:customStyle="1" w:styleId="30">
    <w:name w:val="Заголовок 3 Знак"/>
    <w:aliases w:val="3 Знак"/>
    <w:basedOn w:val="a1"/>
    <w:link w:val="3"/>
    <w:uiPriority w:val="9"/>
    <w:rsid w:val="000A5172"/>
    <w:rPr>
      <w:rFonts w:ascii="Times New Roman" w:eastAsia="Times New Roman" w:hAnsi="Times New Roman" w:cs="Arial"/>
      <w:i/>
      <w:sz w:val="24"/>
      <w:szCs w:val="26"/>
      <w:lang w:eastAsia="ru-RU"/>
    </w:rPr>
  </w:style>
  <w:style w:type="character" w:customStyle="1" w:styleId="40">
    <w:name w:val="Заголовок 4 Знак"/>
    <w:basedOn w:val="a1"/>
    <w:link w:val="4"/>
    <w:uiPriority w:val="9"/>
    <w:rsid w:val="000A5172"/>
    <w:rPr>
      <w:rFonts w:ascii="Arial" w:eastAsia="Times New Roman" w:hAnsi="Arial" w:cs="Times New Roman"/>
      <w:b/>
      <w:bCs/>
      <w:sz w:val="24"/>
      <w:szCs w:val="28"/>
      <w:lang w:eastAsia="ru-RU"/>
    </w:rPr>
  </w:style>
  <w:style w:type="character" w:customStyle="1" w:styleId="50">
    <w:name w:val="Заголовок 5 Знак"/>
    <w:basedOn w:val="a1"/>
    <w:link w:val="5"/>
    <w:uiPriority w:val="9"/>
    <w:rsid w:val="000A5172"/>
    <w:rPr>
      <w:rFonts w:ascii="Calibri" w:eastAsia="Times New Roman" w:hAnsi="Calibri" w:cs="Calibri"/>
      <w:b/>
      <w:bCs/>
      <w:i/>
      <w:iCs/>
      <w:sz w:val="26"/>
      <w:szCs w:val="26"/>
      <w:lang w:eastAsia="ru-RU"/>
    </w:rPr>
  </w:style>
  <w:style w:type="character" w:customStyle="1" w:styleId="60">
    <w:name w:val="Заголовок 6 Знак"/>
    <w:basedOn w:val="a1"/>
    <w:link w:val="6"/>
    <w:uiPriority w:val="9"/>
    <w:rsid w:val="000A5172"/>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A5172"/>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A517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0A5172"/>
    <w:rPr>
      <w:rFonts w:ascii="Arial" w:eastAsia="Times New Roman" w:hAnsi="Arial" w:cs="Arial"/>
      <w:lang w:eastAsia="ru-RU"/>
    </w:rPr>
  </w:style>
  <w:style w:type="character" w:customStyle="1" w:styleId="a4">
    <w:name w:val="Гипертекстовая ссылка"/>
    <w:basedOn w:val="a1"/>
    <w:uiPriority w:val="99"/>
    <w:rsid w:val="000A5172"/>
    <w:rPr>
      <w:b/>
      <w:bCs/>
      <w:color w:val="106BBE"/>
    </w:rPr>
  </w:style>
  <w:style w:type="table" w:styleId="a5">
    <w:name w:val="Table Grid"/>
    <w:basedOn w:val="a2"/>
    <w:uiPriority w:val="39"/>
    <w:rsid w:val="000A5172"/>
    <w:pPr>
      <w:ind w:righ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с интервалом,No Spacing,No Spacing1"/>
    <w:link w:val="a7"/>
    <w:qFormat/>
    <w:rsid w:val="008B051E"/>
    <w:pPr>
      <w:ind w:right="0"/>
      <w:jc w:val="left"/>
    </w:pPr>
    <w:rPr>
      <w:rFonts w:ascii="Calibri" w:eastAsia="Times New Roman" w:hAnsi="Calibri" w:cs="Calibri"/>
      <w:lang w:eastAsia="ru-RU"/>
    </w:rPr>
  </w:style>
  <w:style w:type="paragraph" w:styleId="a8">
    <w:name w:val="header"/>
    <w:basedOn w:val="a0"/>
    <w:link w:val="a9"/>
    <w:uiPriority w:val="99"/>
    <w:unhideWhenUsed/>
    <w:rsid w:val="008B051E"/>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8B051E"/>
    <w:rPr>
      <w:rFonts w:ascii="Calibri" w:eastAsia="Times New Roman" w:hAnsi="Calibri" w:cs="Calibri"/>
      <w:lang w:eastAsia="ru-RU"/>
    </w:rPr>
  </w:style>
  <w:style w:type="paragraph" w:styleId="aa">
    <w:name w:val="footer"/>
    <w:basedOn w:val="a0"/>
    <w:link w:val="ab"/>
    <w:uiPriority w:val="99"/>
    <w:unhideWhenUsed/>
    <w:rsid w:val="008B051E"/>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B051E"/>
    <w:rPr>
      <w:rFonts w:ascii="Calibri" w:eastAsia="Times New Roman" w:hAnsi="Calibri" w:cs="Calibri"/>
      <w:lang w:eastAsia="ru-RU"/>
    </w:rPr>
  </w:style>
  <w:style w:type="paragraph" w:styleId="ac">
    <w:name w:val="List Paragraph"/>
    <w:aliases w:val="Bullet List,FooterText,numbered,список 1,ПАРАГРАФ,Абзац списка3,List Paragraph"/>
    <w:basedOn w:val="a0"/>
    <w:link w:val="ad"/>
    <w:uiPriority w:val="34"/>
    <w:qFormat/>
    <w:rsid w:val="00CE386F"/>
    <w:pPr>
      <w:spacing w:after="0" w:line="240" w:lineRule="auto"/>
      <w:ind w:left="720"/>
      <w:contextualSpacing/>
    </w:pPr>
    <w:rPr>
      <w:rFonts w:ascii="Times New Roman" w:hAnsi="Times New Roman" w:cs="Times New Roman"/>
      <w:sz w:val="24"/>
      <w:szCs w:val="24"/>
    </w:rPr>
  </w:style>
  <w:style w:type="paragraph" w:customStyle="1" w:styleId="11">
    <w:name w:val="Без интервала1"/>
    <w:qFormat/>
    <w:rsid w:val="00CE386F"/>
    <w:pPr>
      <w:ind w:right="0"/>
      <w:jc w:val="left"/>
    </w:pPr>
    <w:rPr>
      <w:rFonts w:ascii="Calibri" w:eastAsia="Times New Roman" w:hAnsi="Calibri" w:cs="Times New Roman"/>
    </w:rPr>
  </w:style>
  <w:style w:type="character" w:styleId="ae">
    <w:name w:val="Hyperlink"/>
    <w:basedOn w:val="a1"/>
    <w:uiPriority w:val="99"/>
    <w:unhideWhenUsed/>
    <w:rsid w:val="00CE386F"/>
    <w:rPr>
      <w:color w:val="0000FF"/>
      <w:u w:val="single"/>
    </w:rPr>
  </w:style>
  <w:style w:type="paragraph" w:customStyle="1" w:styleId="21">
    <w:name w:val="ИРА 2"/>
    <w:basedOn w:val="a0"/>
    <w:link w:val="22"/>
    <w:rsid w:val="003E5C9B"/>
    <w:pPr>
      <w:keepNext/>
      <w:spacing w:after="0" w:line="240" w:lineRule="auto"/>
      <w:jc w:val="center"/>
      <w:outlineLvl w:val="1"/>
    </w:pPr>
    <w:rPr>
      <w:rFonts w:ascii="Arial Narrow" w:hAnsi="Arial Narrow" w:cs="Times New Roman"/>
      <w:b/>
      <w:bCs/>
      <w:sz w:val="24"/>
      <w:szCs w:val="20"/>
    </w:rPr>
  </w:style>
  <w:style w:type="character" w:customStyle="1" w:styleId="22">
    <w:name w:val="ИРА 2 Знак"/>
    <w:link w:val="21"/>
    <w:rsid w:val="003E5C9B"/>
    <w:rPr>
      <w:rFonts w:ascii="Arial Narrow" w:eastAsia="Times New Roman" w:hAnsi="Arial Narrow" w:cs="Times New Roman"/>
      <w:b/>
      <w:bCs/>
      <w:sz w:val="24"/>
      <w:szCs w:val="20"/>
    </w:rPr>
  </w:style>
  <w:style w:type="paragraph" w:styleId="23">
    <w:name w:val="Body Text 2"/>
    <w:basedOn w:val="a0"/>
    <w:link w:val="24"/>
    <w:uiPriority w:val="99"/>
    <w:rsid w:val="003E5C9B"/>
    <w:pPr>
      <w:spacing w:after="120" w:line="480" w:lineRule="auto"/>
      <w:jc w:val="both"/>
    </w:pPr>
    <w:rPr>
      <w:rFonts w:ascii="Arial Narrow" w:hAnsi="Arial Narrow" w:cs="Times New Roman"/>
      <w:sz w:val="24"/>
      <w:szCs w:val="24"/>
    </w:rPr>
  </w:style>
  <w:style w:type="character" w:customStyle="1" w:styleId="24">
    <w:name w:val="Основной текст 2 Знак"/>
    <w:basedOn w:val="a1"/>
    <w:link w:val="23"/>
    <w:uiPriority w:val="99"/>
    <w:rsid w:val="003E5C9B"/>
    <w:rPr>
      <w:rFonts w:ascii="Arial Narrow" w:eastAsia="Times New Roman" w:hAnsi="Arial Narrow" w:cs="Times New Roman"/>
      <w:sz w:val="24"/>
      <w:szCs w:val="24"/>
    </w:rPr>
  </w:style>
  <w:style w:type="character" w:styleId="af">
    <w:name w:val="line number"/>
    <w:basedOn w:val="a1"/>
    <w:uiPriority w:val="99"/>
    <w:unhideWhenUsed/>
    <w:rsid w:val="003E5C9B"/>
  </w:style>
  <w:style w:type="paragraph" w:styleId="af0">
    <w:name w:val="Body Text"/>
    <w:aliases w:val="bt,Òàáë òåêñò, Знак1,Знак1, Знак5,Знак5,body text,body text Знак,body text Знак Знак,ändrad,body text1,bt1,body text2,bt2,body text11,bt11,body text3,bt3,paragraph 2,paragraph 21,EHPT,Body Text2,b,Body Text level 2, ändrad"/>
    <w:basedOn w:val="a0"/>
    <w:link w:val="12"/>
    <w:uiPriority w:val="99"/>
    <w:qFormat/>
    <w:rsid w:val="003E5C9B"/>
    <w:pPr>
      <w:spacing w:after="120" w:line="240" w:lineRule="auto"/>
      <w:jc w:val="both"/>
    </w:pPr>
    <w:rPr>
      <w:rFonts w:ascii="Arial Narrow" w:hAnsi="Arial Narrow" w:cs="Times New Roman"/>
      <w:sz w:val="24"/>
      <w:szCs w:val="24"/>
    </w:rPr>
  </w:style>
  <w:style w:type="character" w:customStyle="1" w:styleId="af1">
    <w:name w:val="Основной текст Знак"/>
    <w:aliases w:val=" Знак1 Знак,Знак1 Знак, Знак5 Знак,Знак5 Знак,body text Знак1,body text Знак Знак1,body text Знак Знак Знак,ändrad Знак,body text1 Знак,bt1 Знак,body text2 Знак,bt2 Знак,body text11 Знак,bt11 Знак,body text3 Знак,bt3 Знак"/>
    <w:basedOn w:val="a1"/>
    <w:link w:val="af0"/>
    <w:uiPriority w:val="99"/>
    <w:rsid w:val="003E5C9B"/>
    <w:rPr>
      <w:rFonts w:ascii="Calibri" w:eastAsia="Times New Roman" w:hAnsi="Calibri" w:cs="Calibri"/>
      <w:lang w:eastAsia="ru-RU"/>
    </w:rPr>
  </w:style>
  <w:style w:type="character" w:customStyle="1" w:styleId="12">
    <w:name w:val="Основной текст Знак1"/>
    <w:aliases w:val="bt Знак,Òàáë òåêñò Знак, Знак1 Знак1,Знак1 Знак1, Знак5 Знак1,Знак5 Знак1,body text Знак2,body text Знак Знак2,body text Знак Знак Знак1,ändrad Знак1,body text1 Знак1,bt1 Знак1,body text2 Знак1,bt2 Знак1,body text11 Знак1,bt11 Знак1"/>
    <w:link w:val="af0"/>
    <w:uiPriority w:val="99"/>
    <w:rsid w:val="003E5C9B"/>
    <w:rPr>
      <w:rFonts w:ascii="Arial Narrow" w:eastAsia="Times New Roman" w:hAnsi="Arial Narrow" w:cs="Times New Roman"/>
      <w:sz w:val="24"/>
      <w:szCs w:val="24"/>
    </w:rPr>
  </w:style>
  <w:style w:type="paragraph" w:customStyle="1" w:styleId="ConsTitle">
    <w:name w:val="ConsTitle"/>
    <w:rsid w:val="003E5C9B"/>
    <w:pPr>
      <w:widowControl w:val="0"/>
      <w:ind w:right="0"/>
      <w:jc w:val="both"/>
    </w:pPr>
    <w:rPr>
      <w:rFonts w:ascii="Arial" w:eastAsia="Times New Roman" w:hAnsi="Arial" w:cs="Times New Roman"/>
      <w:b/>
      <w:snapToGrid w:val="0"/>
      <w:sz w:val="16"/>
      <w:szCs w:val="20"/>
      <w:lang w:eastAsia="ru-RU"/>
    </w:rPr>
  </w:style>
  <w:style w:type="paragraph" w:customStyle="1" w:styleId="13">
    <w:name w:val="ИРА1"/>
    <w:basedOn w:val="1"/>
    <w:link w:val="14"/>
    <w:rsid w:val="003E5C9B"/>
    <w:pPr>
      <w:numPr>
        <w:numId w:val="0"/>
      </w:numPr>
      <w:spacing w:line="240" w:lineRule="auto"/>
    </w:pPr>
    <w:rPr>
      <w:rFonts w:ascii="Arial Narrow" w:hAnsi="Arial Narrow" w:cs="Times New Roman"/>
      <w:b/>
      <w:bCs/>
      <w:sz w:val="24"/>
      <w:szCs w:val="20"/>
    </w:rPr>
  </w:style>
  <w:style w:type="character" w:customStyle="1" w:styleId="14">
    <w:name w:val="ИРА1 Знак"/>
    <w:link w:val="13"/>
    <w:rsid w:val="003E5C9B"/>
    <w:rPr>
      <w:rFonts w:ascii="Arial Narrow" w:eastAsia="Times New Roman" w:hAnsi="Arial Narrow" w:cs="Times New Roman"/>
      <w:b/>
      <w:bCs/>
      <w:kern w:val="32"/>
      <w:sz w:val="24"/>
      <w:szCs w:val="20"/>
    </w:rPr>
  </w:style>
  <w:style w:type="character" w:styleId="af2">
    <w:name w:val="Emphasis"/>
    <w:uiPriority w:val="20"/>
    <w:qFormat/>
    <w:rsid w:val="003E5C9B"/>
    <w:rPr>
      <w:i/>
      <w:iCs/>
    </w:rPr>
  </w:style>
  <w:style w:type="paragraph" w:styleId="af3">
    <w:name w:val="Normal (Web)"/>
    <w:aliases w:val="Обычный (Web)1"/>
    <w:basedOn w:val="a0"/>
    <w:link w:val="af4"/>
    <w:uiPriority w:val="99"/>
    <w:unhideWhenUsed/>
    <w:rsid w:val="003E5C9B"/>
    <w:pPr>
      <w:spacing w:before="100" w:beforeAutospacing="1" w:after="100" w:afterAutospacing="1" w:line="240" w:lineRule="auto"/>
      <w:jc w:val="both"/>
    </w:pPr>
    <w:rPr>
      <w:rFonts w:ascii="Arial" w:hAnsi="Arial" w:cs="Times New Roman"/>
      <w:color w:val="530000"/>
      <w:sz w:val="24"/>
      <w:szCs w:val="24"/>
    </w:rPr>
  </w:style>
  <w:style w:type="paragraph" w:styleId="25">
    <w:name w:val="Body Text Indent 2"/>
    <w:basedOn w:val="a0"/>
    <w:link w:val="26"/>
    <w:uiPriority w:val="99"/>
    <w:unhideWhenUsed/>
    <w:rsid w:val="003E5C9B"/>
    <w:pPr>
      <w:spacing w:after="120" w:line="480" w:lineRule="auto"/>
      <w:ind w:left="283"/>
      <w:jc w:val="both"/>
    </w:pPr>
    <w:rPr>
      <w:rFonts w:ascii="Arial Narrow" w:hAnsi="Arial Narrow" w:cs="Times New Roman"/>
      <w:sz w:val="24"/>
      <w:szCs w:val="24"/>
    </w:rPr>
  </w:style>
  <w:style w:type="character" w:customStyle="1" w:styleId="26">
    <w:name w:val="Основной текст с отступом 2 Знак"/>
    <w:basedOn w:val="a1"/>
    <w:link w:val="25"/>
    <w:uiPriority w:val="99"/>
    <w:rsid w:val="003E5C9B"/>
    <w:rPr>
      <w:rFonts w:ascii="Arial Narrow" w:eastAsia="Times New Roman" w:hAnsi="Arial Narrow" w:cs="Times New Roman"/>
      <w:sz w:val="24"/>
      <w:szCs w:val="24"/>
    </w:rPr>
  </w:style>
  <w:style w:type="paragraph" w:customStyle="1" w:styleId="31">
    <w:name w:val="ИРА3"/>
    <w:basedOn w:val="27"/>
    <w:rsid w:val="003E5C9B"/>
    <w:pPr>
      <w:tabs>
        <w:tab w:val="right" w:leader="dot" w:pos="10308"/>
      </w:tabs>
      <w:jc w:val="center"/>
    </w:pPr>
    <w:rPr>
      <w:b/>
      <w:noProof/>
    </w:rPr>
  </w:style>
  <w:style w:type="paragraph" w:styleId="27">
    <w:name w:val="toc 2"/>
    <w:basedOn w:val="a0"/>
    <w:next w:val="a0"/>
    <w:autoRedefine/>
    <w:uiPriority w:val="39"/>
    <w:qFormat/>
    <w:rsid w:val="003E5C9B"/>
    <w:pPr>
      <w:tabs>
        <w:tab w:val="left" w:pos="1680"/>
        <w:tab w:val="right" w:leader="dot" w:pos="9911"/>
      </w:tabs>
      <w:spacing w:before="120" w:after="0" w:line="240" w:lineRule="auto"/>
      <w:ind w:left="340"/>
      <w:jc w:val="both"/>
    </w:pPr>
    <w:rPr>
      <w:rFonts w:ascii="Times New Roman" w:hAnsi="Times New Roman" w:cs="Times New Roman"/>
      <w:bCs/>
      <w:sz w:val="24"/>
      <w:szCs w:val="20"/>
    </w:rPr>
  </w:style>
  <w:style w:type="paragraph" w:styleId="af5">
    <w:name w:val="Block Text"/>
    <w:basedOn w:val="a0"/>
    <w:uiPriority w:val="99"/>
    <w:rsid w:val="003E5C9B"/>
    <w:pPr>
      <w:spacing w:before="120" w:after="0" w:line="240" w:lineRule="auto"/>
      <w:ind w:left="170" w:right="170" w:firstLine="709"/>
      <w:jc w:val="both"/>
    </w:pPr>
    <w:rPr>
      <w:rFonts w:ascii="Arial Narrow" w:hAnsi="Arial Narrow" w:cs="Times New Roman"/>
      <w:iCs/>
      <w:sz w:val="24"/>
      <w:szCs w:val="24"/>
    </w:rPr>
  </w:style>
  <w:style w:type="paragraph" w:customStyle="1" w:styleId="-J1">
    <w:name w:val="Стиль-J1"/>
    <w:rsid w:val="003E5C9B"/>
    <w:pPr>
      <w:ind w:right="0" w:firstLine="709"/>
      <w:jc w:val="both"/>
    </w:pPr>
    <w:rPr>
      <w:rFonts w:ascii="Times New Roman" w:eastAsia="Times New Roman" w:hAnsi="Times New Roman" w:cs="Times New Roman"/>
      <w:sz w:val="24"/>
      <w:szCs w:val="24"/>
      <w:lang w:eastAsia="ru-RU"/>
    </w:rPr>
  </w:style>
  <w:style w:type="paragraph" w:customStyle="1" w:styleId="Web">
    <w:name w:val="Обычный (Web)"/>
    <w:basedOn w:val="a0"/>
    <w:rsid w:val="003E5C9B"/>
    <w:pPr>
      <w:spacing w:before="100" w:after="100" w:line="240" w:lineRule="auto"/>
      <w:jc w:val="both"/>
    </w:pPr>
    <w:rPr>
      <w:rFonts w:ascii="Times New Roman" w:hAnsi="Times New Roman" w:cs="Times New Roman"/>
      <w:sz w:val="24"/>
      <w:szCs w:val="24"/>
    </w:rPr>
  </w:style>
  <w:style w:type="character" w:styleId="af6">
    <w:name w:val="page number"/>
    <w:basedOn w:val="a1"/>
    <w:uiPriority w:val="99"/>
    <w:rsid w:val="003E5C9B"/>
  </w:style>
  <w:style w:type="paragraph" w:styleId="af7">
    <w:name w:val="Balloon Text"/>
    <w:basedOn w:val="a0"/>
    <w:link w:val="af8"/>
    <w:uiPriority w:val="99"/>
    <w:rsid w:val="003E5C9B"/>
    <w:pPr>
      <w:spacing w:after="0" w:line="240" w:lineRule="auto"/>
      <w:jc w:val="both"/>
    </w:pPr>
    <w:rPr>
      <w:rFonts w:ascii="Tahoma" w:hAnsi="Tahoma" w:cs="Times New Roman"/>
      <w:sz w:val="16"/>
      <w:szCs w:val="16"/>
    </w:rPr>
  </w:style>
  <w:style w:type="character" w:customStyle="1" w:styleId="af8">
    <w:name w:val="Текст выноски Знак"/>
    <w:basedOn w:val="a1"/>
    <w:link w:val="af7"/>
    <w:uiPriority w:val="99"/>
    <w:rsid w:val="003E5C9B"/>
    <w:rPr>
      <w:rFonts w:ascii="Tahoma" w:eastAsia="Times New Roman" w:hAnsi="Tahoma" w:cs="Times New Roman"/>
      <w:sz w:val="16"/>
      <w:szCs w:val="16"/>
    </w:rPr>
  </w:style>
  <w:style w:type="paragraph" w:styleId="af9">
    <w:name w:val="Title"/>
    <w:basedOn w:val="a0"/>
    <w:link w:val="afa"/>
    <w:qFormat/>
    <w:rsid w:val="003E5C9B"/>
    <w:pPr>
      <w:spacing w:after="0" w:line="240" w:lineRule="auto"/>
      <w:jc w:val="center"/>
    </w:pPr>
    <w:rPr>
      <w:rFonts w:ascii="Times New Roman" w:hAnsi="Times New Roman" w:cs="Times New Roman"/>
      <w:sz w:val="24"/>
      <w:szCs w:val="24"/>
    </w:rPr>
  </w:style>
  <w:style w:type="character" w:customStyle="1" w:styleId="afa">
    <w:name w:val="Название Знак"/>
    <w:basedOn w:val="a1"/>
    <w:link w:val="af9"/>
    <w:rsid w:val="003E5C9B"/>
    <w:rPr>
      <w:rFonts w:ascii="Times New Roman" w:eastAsia="Times New Roman" w:hAnsi="Times New Roman" w:cs="Times New Roman"/>
      <w:sz w:val="24"/>
      <w:szCs w:val="24"/>
    </w:rPr>
  </w:style>
  <w:style w:type="paragraph" w:styleId="afb">
    <w:name w:val="Body Text Indent"/>
    <w:basedOn w:val="a0"/>
    <w:link w:val="afc"/>
    <w:uiPriority w:val="99"/>
    <w:rsid w:val="003E5C9B"/>
    <w:pPr>
      <w:spacing w:after="0" w:line="240" w:lineRule="auto"/>
      <w:ind w:firstLine="360"/>
      <w:jc w:val="both"/>
    </w:pPr>
    <w:rPr>
      <w:rFonts w:ascii="Arial Narrow" w:hAnsi="Arial Narrow" w:cs="Times New Roman"/>
      <w:sz w:val="28"/>
      <w:szCs w:val="24"/>
    </w:rPr>
  </w:style>
  <w:style w:type="character" w:customStyle="1" w:styleId="afc">
    <w:name w:val="Основной текст с отступом Знак"/>
    <w:basedOn w:val="a1"/>
    <w:link w:val="afb"/>
    <w:uiPriority w:val="99"/>
    <w:rsid w:val="003E5C9B"/>
    <w:rPr>
      <w:rFonts w:ascii="Arial Narrow" w:eastAsia="Times New Roman" w:hAnsi="Arial Narrow" w:cs="Times New Roman"/>
      <w:sz w:val="28"/>
      <w:szCs w:val="24"/>
    </w:rPr>
  </w:style>
  <w:style w:type="paragraph" w:customStyle="1" w:styleId="ConsNormal">
    <w:name w:val="ConsNormal"/>
    <w:link w:val="ConsNormal0"/>
    <w:rsid w:val="003E5C9B"/>
    <w:pPr>
      <w:autoSpaceDE w:val="0"/>
      <w:autoSpaceDN w:val="0"/>
      <w:adjustRightInd w:val="0"/>
      <w:ind w:right="19772" w:firstLine="720"/>
      <w:jc w:val="both"/>
    </w:pPr>
    <w:rPr>
      <w:rFonts w:ascii="Arial" w:eastAsia="Times New Roman" w:hAnsi="Arial" w:cs="Arial"/>
      <w:sz w:val="24"/>
      <w:szCs w:val="24"/>
      <w:lang w:eastAsia="ru-RU"/>
    </w:rPr>
  </w:style>
  <w:style w:type="paragraph" w:customStyle="1" w:styleId="ConsPlusNormal">
    <w:name w:val="ConsPlusNormal"/>
    <w:link w:val="ConsPlusNormal0"/>
    <w:rsid w:val="003E5C9B"/>
    <w:pPr>
      <w:autoSpaceDE w:val="0"/>
      <w:autoSpaceDN w:val="0"/>
      <w:adjustRightInd w:val="0"/>
      <w:ind w:right="0" w:firstLine="720"/>
      <w:jc w:val="both"/>
    </w:pPr>
    <w:rPr>
      <w:rFonts w:ascii="Arial" w:eastAsia="Times New Roman" w:hAnsi="Arial" w:cs="Times New Roman"/>
      <w:sz w:val="24"/>
      <w:szCs w:val="24"/>
      <w:lang w:eastAsia="ru-RU"/>
    </w:rPr>
  </w:style>
  <w:style w:type="paragraph" w:customStyle="1" w:styleId="ConsPlusNonformat">
    <w:name w:val="ConsPlusNonformat"/>
    <w:rsid w:val="003E5C9B"/>
    <w:pPr>
      <w:autoSpaceDE w:val="0"/>
      <w:autoSpaceDN w:val="0"/>
      <w:adjustRightInd w:val="0"/>
      <w:ind w:right="0"/>
      <w:jc w:val="both"/>
    </w:pPr>
    <w:rPr>
      <w:rFonts w:ascii="Courier New" w:eastAsia="Times New Roman" w:hAnsi="Courier New" w:cs="Courier New"/>
      <w:sz w:val="24"/>
      <w:szCs w:val="24"/>
      <w:lang w:eastAsia="ru-RU"/>
    </w:rPr>
  </w:style>
  <w:style w:type="paragraph" w:styleId="15">
    <w:name w:val="toc 1"/>
    <w:basedOn w:val="a0"/>
    <w:next w:val="a0"/>
    <w:autoRedefine/>
    <w:uiPriority w:val="39"/>
    <w:qFormat/>
    <w:rsid w:val="003E5C9B"/>
    <w:pPr>
      <w:spacing w:before="120" w:after="0" w:line="240" w:lineRule="auto"/>
    </w:pPr>
    <w:rPr>
      <w:rFonts w:ascii="Times New Roman" w:hAnsi="Times New Roman" w:cs="Times New Roman"/>
      <w:bCs/>
      <w:caps/>
      <w:sz w:val="24"/>
      <w:szCs w:val="24"/>
    </w:rPr>
  </w:style>
  <w:style w:type="paragraph" w:styleId="afd">
    <w:name w:val="Document Map"/>
    <w:basedOn w:val="a0"/>
    <w:link w:val="afe"/>
    <w:uiPriority w:val="99"/>
    <w:rsid w:val="003E5C9B"/>
    <w:pPr>
      <w:shd w:val="clear" w:color="auto" w:fill="000080"/>
      <w:spacing w:after="0" w:line="240" w:lineRule="auto"/>
      <w:jc w:val="both"/>
    </w:pPr>
    <w:rPr>
      <w:rFonts w:ascii="Tahoma" w:hAnsi="Tahoma" w:cs="Times New Roman"/>
      <w:sz w:val="20"/>
      <w:szCs w:val="20"/>
    </w:rPr>
  </w:style>
  <w:style w:type="character" w:customStyle="1" w:styleId="afe">
    <w:name w:val="Схема документа Знак"/>
    <w:basedOn w:val="a1"/>
    <w:link w:val="afd"/>
    <w:uiPriority w:val="99"/>
    <w:rsid w:val="003E5C9B"/>
    <w:rPr>
      <w:rFonts w:ascii="Tahoma" w:eastAsia="Times New Roman" w:hAnsi="Tahoma" w:cs="Times New Roman"/>
      <w:sz w:val="20"/>
      <w:szCs w:val="20"/>
      <w:shd w:val="clear" w:color="auto" w:fill="000080"/>
    </w:rPr>
  </w:style>
  <w:style w:type="paragraph" w:styleId="aff">
    <w:name w:val="TOC Heading"/>
    <w:basedOn w:val="1"/>
    <w:next w:val="a0"/>
    <w:uiPriority w:val="39"/>
    <w:qFormat/>
    <w:rsid w:val="003E5C9B"/>
    <w:pPr>
      <w:keepLines/>
      <w:numPr>
        <w:numId w:val="0"/>
      </w:numPr>
      <w:spacing w:before="480" w:line="276" w:lineRule="auto"/>
      <w:jc w:val="both"/>
      <w:outlineLvl w:val="9"/>
    </w:pPr>
    <w:rPr>
      <w:rFonts w:ascii="Cambria" w:hAnsi="Cambria" w:cs="Times New Roman"/>
      <w:b/>
      <w:bCs/>
      <w:color w:val="365F91"/>
      <w:kern w:val="0"/>
      <w:szCs w:val="28"/>
      <w:lang w:eastAsia="en-US"/>
    </w:rPr>
  </w:style>
  <w:style w:type="paragraph" w:styleId="aff0">
    <w:name w:val="caption"/>
    <w:basedOn w:val="a0"/>
    <w:next w:val="a0"/>
    <w:uiPriority w:val="35"/>
    <w:qFormat/>
    <w:rsid w:val="003E5C9B"/>
    <w:pPr>
      <w:spacing w:line="240" w:lineRule="auto"/>
      <w:jc w:val="both"/>
    </w:pPr>
    <w:rPr>
      <w:rFonts w:ascii="Arial Narrow" w:hAnsi="Arial Narrow" w:cs="Times New Roman"/>
      <w:b/>
      <w:bCs/>
      <w:color w:val="4F81BD"/>
      <w:sz w:val="18"/>
      <w:szCs w:val="18"/>
    </w:rPr>
  </w:style>
  <w:style w:type="character" w:customStyle="1" w:styleId="aff1">
    <w:name w:val="Знак Знак"/>
    <w:rsid w:val="003E5C9B"/>
    <w:rPr>
      <w:rFonts w:ascii="Arial Narrow" w:hAnsi="Arial Narrow"/>
      <w:b/>
      <w:bCs/>
      <w:i/>
      <w:iCs/>
      <w:sz w:val="26"/>
      <w:szCs w:val="26"/>
    </w:rPr>
  </w:style>
  <w:style w:type="paragraph" w:customStyle="1" w:styleId="ConsNonformat">
    <w:name w:val="ConsNonformat"/>
    <w:link w:val="ConsNonformat0"/>
    <w:rsid w:val="003E5C9B"/>
    <w:pPr>
      <w:widowControl w:val="0"/>
      <w:autoSpaceDE w:val="0"/>
      <w:autoSpaceDN w:val="0"/>
      <w:adjustRightInd w:val="0"/>
      <w:ind w:right="0"/>
      <w:jc w:val="both"/>
    </w:pPr>
    <w:rPr>
      <w:rFonts w:ascii="Courier New" w:eastAsia="Times New Roman" w:hAnsi="Courier New" w:cs="Courier New"/>
      <w:sz w:val="20"/>
      <w:szCs w:val="20"/>
      <w:lang w:eastAsia="ru-RU"/>
    </w:rPr>
  </w:style>
  <w:style w:type="character" w:customStyle="1" w:styleId="ConsNonformat0">
    <w:name w:val="ConsNonformat Знак"/>
    <w:link w:val="ConsNonformat"/>
    <w:rsid w:val="003E5C9B"/>
    <w:rPr>
      <w:rFonts w:ascii="Courier New" w:eastAsia="Times New Roman" w:hAnsi="Courier New" w:cs="Courier New"/>
      <w:sz w:val="20"/>
      <w:szCs w:val="20"/>
      <w:lang w:eastAsia="ru-RU"/>
    </w:rPr>
  </w:style>
  <w:style w:type="character" w:customStyle="1" w:styleId="ConsNormal0">
    <w:name w:val="ConsNormal Знак"/>
    <w:link w:val="ConsNormal"/>
    <w:rsid w:val="003E5C9B"/>
    <w:rPr>
      <w:rFonts w:ascii="Arial" w:eastAsia="Times New Roman" w:hAnsi="Arial" w:cs="Arial"/>
      <w:sz w:val="24"/>
      <w:szCs w:val="24"/>
      <w:lang w:eastAsia="ru-RU"/>
    </w:rPr>
  </w:style>
  <w:style w:type="paragraph" w:customStyle="1" w:styleId="S">
    <w:name w:val="S_Обычный"/>
    <w:basedOn w:val="a0"/>
    <w:link w:val="S0"/>
    <w:rsid w:val="003E5C9B"/>
    <w:pPr>
      <w:spacing w:after="0" w:line="360" w:lineRule="auto"/>
      <w:ind w:firstLine="709"/>
      <w:jc w:val="both"/>
    </w:pPr>
    <w:rPr>
      <w:rFonts w:ascii="Times New Roman" w:hAnsi="Times New Roman" w:cs="Times New Roman"/>
      <w:sz w:val="24"/>
      <w:szCs w:val="24"/>
    </w:rPr>
  </w:style>
  <w:style w:type="character" w:customStyle="1" w:styleId="S0">
    <w:name w:val="S_Обычный Знак"/>
    <w:link w:val="S"/>
    <w:rsid w:val="003E5C9B"/>
    <w:rPr>
      <w:rFonts w:ascii="Times New Roman" w:eastAsia="Times New Roman" w:hAnsi="Times New Roman" w:cs="Times New Roman"/>
      <w:sz w:val="24"/>
      <w:szCs w:val="24"/>
      <w:lang w:eastAsia="ru-RU"/>
    </w:rPr>
  </w:style>
  <w:style w:type="character" w:customStyle="1" w:styleId="270">
    <w:name w:val="Знак Знак27"/>
    <w:semiHidden/>
    <w:rsid w:val="003E5C9B"/>
    <w:rPr>
      <w:rFonts w:ascii="Times New Roman" w:eastAsia="Times New Roman" w:hAnsi="Times New Roman" w:cs="Times New Roman"/>
      <w:sz w:val="24"/>
      <w:szCs w:val="24"/>
      <w:lang w:eastAsia="ru-RU"/>
    </w:rPr>
  </w:style>
  <w:style w:type="paragraph" w:customStyle="1" w:styleId="ConsCell">
    <w:name w:val="ConsCell"/>
    <w:semiHidden/>
    <w:rsid w:val="003E5C9B"/>
    <w:pPr>
      <w:widowControl w:val="0"/>
      <w:autoSpaceDE w:val="0"/>
      <w:autoSpaceDN w:val="0"/>
      <w:adjustRightInd w:val="0"/>
      <w:ind w:right="19772"/>
      <w:jc w:val="both"/>
    </w:pPr>
    <w:rPr>
      <w:rFonts w:ascii="Arial" w:eastAsia="Times New Roman" w:hAnsi="Arial" w:cs="Arial"/>
      <w:sz w:val="20"/>
      <w:szCs w:val="20"/>
      <w:lang w:eastAsia="ru-RU"/>
    </w:rPr>
  </w:style>
  <w:style w:type="character" w:customStyle="1" w:styleId="260">
    <w:name w:val="Знак Знак26"/>
    <w:semiHidden/>
    <w:rsid w:val="003E5C9B"/>
    <w:rPr>
      <w:rFonts w:ascii="Times New Roman" w:eastAsia="Times New Roman" w:hAnsi="Times New Roman" w:cs="Times New Roman"/>
      <w:sz w:val="24"/>
      <w:szCs w:val="24"/>
      <w:lang w:eastAsia="ru-RU"/>
    </w:rPr>
  </w:style>
  <w:style w:type="paragraph" w:styleId="af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f3"/>
    <w:uiPriority w:val="99"/>
    <w:semiHidden/>
    <w:qFormat/>
    <w:rsid w:val="003E5C9B"/>
    <w:pPr>
      <w:autoSpaceDE w:val="0"/>
      <w:autoSpaceDN w:val="0"/>
      <w:spacing w:after="0" w:line="240" w:lineRule="auto"/>
      <w:jc w:val="both"/>
    </w:pPr>
    <w:rPr>
      <w:rFonts w:ascii="Times New Roman" w:hAnsi="Times New Roman" w:cs="Times New Roman"/>
      <w:sz w:val="20"/>
      <w:szCs w:val="20"/>
    </w:rPr>
  </w:style>
  <w:style w:type="character" w:customStyle="1" w:styleId="aff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Знак"/>
    <w:basedOn w:val="a1"/>
    <w:link w:val="aff2"/>
    <w:uiPriority w:val="99"/>
    <w:semiHidden/>
    <w:rsid w:val="003E5C9B"/>
    <w:rPr>
      <w:rFonts w:ascii="Times New Roman" w:eastAsia="Times New Roman" w:hAnsi="Times New Roman" w:cs="Times New Roman"/>
      <w:sz w:val="20"/>
      <w:szCs w:val="20"/>
      <w:lang w:eastAsia="ru-RU"/>
    </w:rPr>
  </w:style>
  <w:style w:type="character" w:styleId="aff4">
    <w:name w:val="footnote reference"/>
    <w:uiPriority w:val="99"/>
    <w:rsid w:val="003E5C9B"/>
    <w:rPr>
      <w:vertAlign w:val="superscript"/>
    </w:rPr>
  </w:style>
  <w:style w:type="paragraph" w:customStyle="1" w:styleId="aff5">
    <w:name w:val="Приложение Номер"/>
    <w:basedOn w:val="ConsNormal"/>
    <w:rsid w:val="003E5C9B"/>
    <w:pPr>
      <w:pageBreakBefore/>
      <w:spacing w:after="120" w:line="312" w:lineRule="auto"/>
      <w:ind w:right="0" w:firstLine="0"/>
      <w:jc w:val="right"/>
    </w:pPr>
    <w:rPr>
      <w:rFonts w:ascii="Times New Roman" w:hAnsi="Times New Roman" w:cs="Times New Roman"/>
      <w:i/>
    </w:rPr>
  </w:style>
  <w:style w:type="character" w:customStyle="1" w:styleId="apple-style-span">
    <w:name w:val="apple-style-span"/>
    <w:basedOn w:val="a1"/>
    <w:rsid w:val="003E5C9B"/>
  </w:style>
  <w:style w:type="character" w:customStyle="1" w:styleId="apple-converted-space">
    <w:name w:val="apple-converted-space"/>
    <w:basedOn w:val="a1"/>
    <w:rsid w:val="003E5C9B"/>
  </w:style>
  <w:style w:type="paragraph" w:customStyle="1" w:styleId="S1">
    <w:name w:val="S_Титульный"/>
    <w:basedOn w:val="a0"/>
    <w:rsid w:val="003E5C9B"/>
    <w:pPr>
      <w:spacing w:after="0" w:line="360" w:lineRule="auto"/>
      <w:ind w:left="3060"/>
      <w:jc w:val="right"/>
    </w:pPr>
    <w:rPr>
      <w:rFonts w:ascii="Times New Roman" w:hAnsi="Times New Roman" w:cs="Times New Roman"/>
      <w:b/>
      <w:caps/>
      <w:sz w:val="24"/>
      <w:szCs w:val="24"/>
    </w:rPr>
  </w:style>
  <w:style w:type="paragraph" w:customStyle="1" w:styleId="Style4">
    <w:name w:val="Style4"/>
    <w:basedOn w:val="a0"/>
    <w:uiPriority w:val="99"/>
    <w:rsid w:val="003E5C9B"/>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uiPriority w:val="99"/>
    <w:rsid w:val="003E5C9B"/>
    <w:rPr>
      <w:rFonts w:ascii="Times New Roman" w:hAnsi="Times New Roman" w:cs="Times New Roman"/>
      <w:sz w:val="10"/>
      <w:szCs w:val="10"/>
    </w:rPr>
  </w:style>
  <w:style w:type="paragraph" w:customStyle="1" w:styleId="Style7">
    <w:name w:val="Style7"/>
    <w:basedOn w:val="a0"/>
    <w:uiPriority w:val="99"/>
    <w:rsid w:val="003E5C9B"/>
    <w:pPr>
      <w:widowControl w:val="0"/>
      <w:autoSpaceDE w:val="0"/>
      <w:autoSpaceDN w:val="0"/>
      <w:adjustRightInd w:val="0"/>
      <w:spacing w:after="0" w:line="194" w:lineRule="exact"/>
      <w:jc w:val="both"/>
    </w:pPr>
    <w:rPr>
      <w:rFonts w:ascii="Times New Roman" w:hAnsi="Times New Roman" w:cs="Times New Roman"/>
      <w:sz w:val="24"/>
      <w:szCs w:val="24"/>
    </w:rPr>
  </w:style>
  <w:style w:type="paragraph" w:customStyle="1" w:styleId="Style6">
    <w:name w:val="Style6"/>
    <w:basedOn w:val="a0"/>
    <w:uiPriority w:val="99"/>
    <w:rsid w:val="003E5C9B"/>
    <w:pPr>
      <w:widowControl w:val="0"/>
      <w:autoSpaceDE w:val="0"/>
      <w:autoSpaceDN w:val="0"/>
      <w:adjustRightInd w:val="0"/>
      <w:spacing w:after="0" w:line="196" w:lineRule="exact"/>
      <w:ind w:firstLine="576"/>
      <w:jc w:val="both"/>
    </w:pPr>
    <w:rPr>
      <w:rFonts w:ascii="Times New Roman" w:hAnsi="Times New Roman" w:cs="Times New Roman"/>
      <w:sz w:val="24"/>
      <w:szCs w:val="24"/>
    </w:rPr>
  </w:style>
  <w:style w:type="character" w:customStyle="1" w:styleId="FontStyle21">
    <w:name w:val="Font Style21"/>
    <w:uiPriority w:val="99"/>
    <w:rsid w:val="003E5C9B"/>
    <w:rPr>
      <w:rFonts w:ascii="Times New Roman" w:hAnsi="Times New Roman" w:cs="Times New Roman"/>
      <w:b/>
      <w:bCs/>
      <w:i/>
      <w:iCs/>
      <w:sz w:val="10"/>
      <w:szCs w:val="10"/>
    </w:rPr>
  </w:style>
  <w:style w:type="paragraph" w:customStyle="1" w:styleId="aff6">
    <w:name w:val="Таблица центр"/>
    <w:basedOn w:val="a0"/>
    <w:link w:val="aff7"/>
    <w:qFormat/>
    <w:rsid w:val="003E5C9B"/>
    <w:pPr>
      <w:spacing w:after="0"/>
      <w:jc w:val="center"/>
    </w:pPr>
    <w:rPr>
      <w:rFonts w:ascii="Times New Roman" w:eastAsia="Calibri" w:hAnsi="Times New Roman" w:cs="Times New Roman"/>
      <w:sz w:val="24"/>
      <w:szCs w:val="24"/>
      <w:lang w:bidi="ru-RU"/>
    </w:rPr>
  </w:style>
  <w:style w:type="character" w:customStyle="1" w:styleId="aff7">
    <w:name w:val="Таблица центр Знак"/>
    <w:link w:val="aff6"/>
    <w:rsid w:val="003E5C9B"/>
    <w:rPr>
      <w:rFonts w:ascii="Times New Roman" w:eastAsia="Calibri" w:hAnsi="Times New Roman" w:cs="Times New Roman"/>
      <w:sz w:val="24"/>
      <w:szCs w:val="24"/>
      <w:lang w:bidi="ru-RU"/>
    </w:rPr>
  </w:style>
  <w:style w:type="paragraph" w:customStyle="1" w:styleId="aff8">
    <w:name w:val="Таблица левый край"/>
    <w:basedOn w:val="aff6"/>
    <w:link w:val="aff9"/>
    <w:qFormat/>
    <w:rsid w:val="003E5C9B"/>
    <w:pPr>
      <w:jc w:val="left"/>
    </w:pPr>
  </w:style>
  <w:style w:type="character" w:customStyle="1" w:styleId="aff9">
    <w:name w:val="Таблица левый край Знак"/>
    <w:link w:val="aff8"/>
    <w:rsid w:val="003E5C9B"/>
    <w:rPr>
      <w:rFonts w:ascii="Times New Roman" w:eastAsia="Calibri" w:hAnsi="Times New Roman" w:cs="Times New Roman"/>
      <w:sz w:val="24"/>
      <w:szCs w:val="24"/>
      <w:lang w:bidi="ru-RU"/>
    </w:rPr>
  </w:style>
  <w:style w:type="character" w:customStyle="1" w:styleId="a7">
    <w:name w:val="Без интервала Знак"/>
    <w:aliases w:val="с интервалом Знак,No Spacing Знак,No Spacing1 Знак"/>
    <w:link w:val="a6"/>
    <w:rsid w:val="003E5C9B"/>
    <w:rPr>
      <w:rFonts w:ascii="Calibri" w:eastAsia="Times New Roman" w:hAnsi="Calibri" w:cs="Calibri"/>
      <w:lang w:eastAsia="ru-RU"/>
    </w:rPr>
  </w:style>
  <w:style w:type="paragraph" w:customStyle="1" w:styleId="16">
    <w:name w:val="1 Часть"/>
    <w:basedOn w:val="a0"/>
    <w:link w:val="17"/>
    <w:qFormat/>
    <w:rsid w:val="003E5C9B"/>
    <w:pPr>
      <w:spacing w:before="480" w:after="240" w:line="240" w:lineRule="auto"/>
      <w:ind w:firstLine="709"/>
      <w:jc w:val="both"/>
      <w:outlineLvl w:val="0"/>
    </w:pPr>
    <w:rPr>
      <w:rFonts w:ascii="Times New Roman" w:hAnsi="Times New Roman" w:cs="Times New Roman"/>
      <w:b/>
      <w:sz w:val="24"/>
      <w:szCs w:val="24"/>
    </w:rPr>
  </w:style>
  <w:style w:type="paragraph" w:customStyle="1" w:styleId="18">
    <w:name w:val="1 Статья"/>
    <w:basedOn w:val="a0"/>
    <w:link w:val="19"/>
    <w:qFormat/>
    <w:rsid w:val="003E5C9B"/>
    <w:pPr>
      <w:spacing w:before="480" w:after="240" w:line="240" w:lineRule="auto"/>
      <w:ind w:firstLine="709"/>
      <w:jc w:val="both"/>
      <w:outlineLvl w:val="2"/>
    </w:pPr>
    <w:rPr>
      <w:rFonts w:ascii="Times New Roman" w:hAnsi="Times New Roman" w:cs="Times New Roman"/>
      <w:b/>
      <w:sz w:val="24"/>
      <w:szCs w:val="24"/>
    </w:rPr>
  </w:style>
  <w:style w:type="character" w:customStyle="1" w:styleId="17">
    <w:name w:val="1 Часть Знак"/>
    <w:link w:val="16"/>
    <w:rsid w:val="003E5C9B"/>
    <w:rPr>
      <w:rFonts w:ascii="Times New Roman" w:eastAsia="Times New Roman" w:hAnsi="Times New Roman" w:cs="Times New Roman"/>
      <w:b/>
      <w:sz w:val="24"/>
      <w:szCs w:val="24"/>
    </w:rPr>
  </w:style>
  <w:style w:type="paragraph" w:customStyle="1" w:styleId="51">
    <w:name w:val="5 таблица заголовок"/>
    <w:basedOn w:val="a0"/>
    <w:link w:val="52"/>
    <w:qFormat/>
    <w:rsid w:val="003E5C9B"/>
    <w:pPr>
      <w:spacing w:after="0" w:line="240" w:lineRule="auto"/>
      <w:jc w:val="center"/>
    </w:pPr>
    <w:rPr>
      <w:rFonts w:ascii="Times New Roman" w:hAnsi="Times New Roman" w:cs="Times New Roman"/>
      <w:b/>
      <w:sz w:val="24"/>
      <w:szCs w:val="24"/>
      <w:lang w:eastAsia="ar-SA"/>
    </w:rPr>
  </w:style>
  <w:style w:type="character" w:customStyle="1" w:styleId="19">
    <w:name w:val="1 Статья Знак"/>
    <w:link w:val="18"/>
    <w:rsid w:val="003E5C9B"/>
    <w:rPr>
      <w:rFonts w:ascii="Times New Roman" w:eastAsia="Times New Roman" w:hAnsi="Times New Roman" w:cs="Times New Roman"/>
      <w:b/>
      <w:sz w:val="24"/>
      <w:szCs w:val="24"/>
    </w:rPr>
  </w:style>
  <w:style w:type="character" w:customStyle="1" w:styleId="52">
    <w:name w:val="5 таблица заголовок Знак"/>
    <w:link w:val="51"/>
    <w:rsid w:val="003E5C9B"/>
    <w:rPr>
      <w:rFonts w:ascii="Times New Roman" w:eastAsia="Times New Roman" w:hAnsi="Times New Roman" w:cs="Times New Roman"/>
      <w:b/>
      <w:sz w:val="24"/>
      <w:szCs w:val="24"/>
      <w:lang w:eastAsia="ar-SA"/>
    </w:rPr>
  </w:style>
  <w:style w:type="paragraph" w:customStyle="1" w:styleId="61">
    <w:name w:val="6 таблица левый край"/>
    <w:basedOn w:val="a0"/>
    <w:link w:val="62"/>
    <w:qFormat/>
    <w:rsid w:val="003E5C9B"/>
    <w:pPr>
      <w:spacing w:after="0" w:line="240" w:lineRule="auto"/>
    </w:pPr>
    <w:rPr>
      <w:rFonts w:ascii="Times New Roman" w:hAnsi="Times New Roman" w:cs="Times New Roman"/>
      <w:sz w:val="24"/>
      <w:szCs w:val="24"/>
      <w:lang w:eastAsia="ar-SA"/>
    </w:rPr>
  </w:style>
  <w:style w:type="character" w:customStyle="1" w:styleId="62">
    <w:name w:val="6 таблица левый край Знак"/>
    <w:link w:val="61"/>
    <w:rsid w:val="003E5C9B"/>
    <w:rPr>
      <w:rFonts w:ascii="Times New Roman" w:eastAsia="Times New Roman" w:hAnsi="Times New Roman" w:cs="Times New Roman"/>
      <w:sz w:val="24"/>
      <w:szCs w:val="24"/>
      <w:lang w:eastAsia="ar-SA"/>
    </w:rPr>
  </w:style>
  <w:style w:type="paragraph" w:customStyle="1" w:styleId="affa">
    <w:name w:val="лев кр таб"/>
    <w:basedOn w:val="a0"/>
    <w:link w:val="affb"/>
    <w:qFormat/>
    <w:rsid w:val="003E5C9B"/>
    <w:pPr>
      <w:spacing w:after="0" w:line="240" w:lineRule="auto"/>
    </w:pPr>
    <w:rPr>
      <w:rFonts w:ascii="Times New Roman" w:eastAsia="Calibri" w:hAnsi="Times New Roman" w:cs="Times New Roman"/>
      <w:sz w:val="16"/>
      <w:szCs w:val="16"/>
      <w:lang w:eastAsia="en-US"/>
    </w:rPr>
  </w:style>
  <w:style w:type="character" w:customStyle="1" w:styleId="affb">
    <w:name w:val="лев кр таб Знак"/>
    <w:link w:val="affa"/>
    <w:rsid w:val="003E5C9B"/>
    <w:rPr>
      <w:rFonts w:ascii="Times New Roman" w:eastAsia="Calibri" w:hAnsi="Times New Roman" w:cs="Times New Roman"/>
      <w:sz w:val="16"/>
      <w:szCs w:val="16"/>
    </w:rPr>
  </w:style>
  <w:style w:type="paragraph" w:customStyle="1" w:styleId="affc">
    <w:name w:val="Табл. лев край"/>
    <w:link w:val="affd"/>
    <w:autoRedefine/>
    <w:qFormat/>
    <w:rsid w:val="003E5C9B"/>
    <w:pPr>
      <w:ind w:right="0"/>
      <w:jc w:val="left"/>
    </w:pPr>
    <w:rPr>
      <w:rFonts w:ascii="Times New Roman" w:eastAsia="Calibri" w:hAnsi="Times New Roman" w:cs="Times New Roman"/>
      <w:sz w:val="16"/>
      <w:szCs w:val="16"/>
    </w:rPr>
  </w:style>
  <w:style w:type="character" w:customStyle="1" w:styleId="affd">
    <w:name w:val="Табл. лев край Знак"/>
    <w:link w:val="affc"/>
    <w:rsid w:val="003E5C9B"/>
    <w:rPr>
      <w:rFonts w:ascii="Times New Roman" w:eastAsia="Calibri" w:hAnsi="Times New Roman" w:cs="Times New Roman"/>
      <w:sz w:val="16"/>
      <w:szCs w:val="16"/>
    </w:rPr>
  </w:style>
  <w:style w:type="paragraph" w:customStyle="1" w:styleId="220">
    <w:name w:val="2 Заголовок 2 уровня"/>
    <w:basedOn w:val="a6"/>
    <w:link w:val="221"/>
    <w:qFormat/>
    <w:rsid w:val="003E5C9B"/>
    <w:pPr>
      <w:spacing w:before="480" w:after="240"/>
      <w:ind w:firstLine="709"/>
      <w:jc w:val="both"/>
      <w:outlineLvl w:val="1"/>
    </w:pPr>
    <w:rPr>
      <w:rFonts w:ascii="Times New Roman" w:hAnsi="Times New Roman" w:cs="Times New Roman"/>
      <w:b/>
      <w:sz w:val="24"/>
      <w:szCs w:val="24"/>
      <w:lang w:eastAsia="ar-SA"/>
    </w:rPr>
  </w:style>
  <w:style w:type="character" w:customStyle="1" w:styleId="221">
    <w:name w:val="2 Заголовок 2 уровня Знак"/>
    <w:link w:val="220"/>
    <w:rsid w:val="003E5C9B"/>
    <w:rPr>
      <w:rFonts w:ascii="Times New Roman" w:eastAsia="Times New Roman" w:hAnsi="Times New Roman" w:cs="Times New Roman"/>
      <w:b/>
      <w:sz w:val="24"/>
      <w:szCs w:val="24"/>
      <w:lang w:eastAsia="ar-SA"/>
    </w:rPr>
  </w:style>
  <w:style w:type="paragraph" w:styleId="32">
    <w:name w:val="toc 3"/>
    <w:basedOn w:val="a0"/>
    <w:next w:val="a0"/>
    <w:autoRedefine/>
    <w:uiPriority w:val="39"/>
    <w:qFormat/>
    <w:rsid w:val="003E5C9B"/>
    <w:pPr>
      <w:tabs>
        <w:tab w:val="left" w:pos="1680"/>
        <w:tab w:val="left" w:pos="2016"/>
        <w:tab w:val="right" w:leader="dot" w:pos="9911"/>
      </w:tabs>
      <w:spacing w:before="120" w:after="0" w:line="240" w:lineRule="auto"/>
      <w:ind w:left="680"/>
      <w:jc w:val="both"/>
    </w:pPr>
    <w:rPr>
      <w:rFonts w:ascii="Times New Roman" w:hAnsi="Times New Roman" w:cs="Times New Roman"/>
      <w:sz w:val="24"/>
      <w:szCs w:val="20"/>
    </w:rPr>
  </w:style>
  <w:style w:type="paragraph" w:styleId="41">
    <w:name w:val="toc 4"/>
    <w:basedOn w:val="a0"/>
    <w:next w:val="a0"/>
    <w:autoRedefine/>
    <w:uiPriority w:val="39"/>
    <w:rsid w:val="003E5C9B"/>
    <w:pPr>
      <w:spacing w:after="0" w:line="240" w:lineRule="auto"/>
      <w:ind w:left="480"/>
    </w:pPr>
    <w:rPr>
      <w:rFonts w:cs="Times New Roman"/>
      <w:sz w:val="20"/>
      <w:szCs w:val="20"/>
    </w:rPr>
  </w:style>
  <w:style w:type="paragraph" w:styleId="53">
    <w:name w:val="toc 5"/>
    <w:basedOn w:val="a0"/>
    <w:next w:val="a0"/>
    <w:autoRedefine/>
    <w:uiPriority w:val="39"/>
    <w:rsid w:val="003E5C9B"/>
    <w:pPr>
      <w:spacing w:after="0" w:line="240" w:lineRule="auto"/>
      <w:ind w:left="720"/>
    </w:pPr>
    <w:rPr>
      <w:rFonts w:cs="Times New Roman"/>
      <w:sz w:val="20"/>
      <w:szCs w:val="20"/>
    </w:rPr>
  </w:style>
  <w:style w:type="paragraph" w:styleId="63">
    <w:name w:val="toc 6"/>
    <w:basedOn w:val="a0"/>
    <w:next w:val="a0"/>
    <w:autoRedefine/>
    <w:uiPriority w:val="39"/>
    <w:rsid w:val="003E5C9B"/>
    <w:pPr>
      <w:spacing w:after="0" w:line="240" w:lineRule="auto"/>
      <w:ind w:left="960"/>
    </w:pPr>
    <w:rPr>
      <w:rFonts w:cs="Times New Roman"/>
      <w:sz w:val="20"/>
      <w:szCs w:val="20"/>
    </w:rPr>
  </w:style>
  <w:style w:type="paragraph" w:styleId="71">
    <w:name w:val="toc 7"/>
    <w:basedOn w:val="a0"/>
    <w:next w:val="a0"/>
    <w:autoRedefine/>
    <w:uiPriority w:val="39"/>
    <w:rsid w:val="003E5C9B"/>
    <w:pPr>
      <w:spacing w:after="0" w:line="240" w:lineRule="auto"/>
      <w:ind w:left="1200"/>
    </w:pPr>
    <w:rPr>
      <w:rFonts w:cs="Times New Roman"/>
      <w:sz w:val="20"/>
      <w:szCs w:val="20"/>
    </w:rPr>
  </w:style>
  <w:style w:type="paragraph" w:styleId="81">
    <w:name w:val="toc 8"/>
    <w:basedOn w:val="a0"/>
    <w:next w:val="a0"/>
    <w:autoRedefine/>
    <w:uiPriority w:val="39"/>
    <w:rsid w:val="003E5C9B"/>
    <w:pPr>
      <w:spacing w:after="0" w:line="240" w:lineRule="auto"/>
      <w:ind w:left="1440"/>
    </w:pPr>
    <w:rPr>
      <w:rFonts w:cs="Times New Roman"/>
      <w:sz w:val="20"/>
      <w:szCs w:val="20"/>
    </w:rPr>
  </w:style>
  <w:style w:type="paragraph" w:styleId="91">
    <w:name w:val="toc 9"/>
    <w:basedOn w:val="a0"/>
    <w:next w:val="a0"/>
    <w:autoRedefine/>
    <w:uiPriority w:val="39"/>
    <w:rsid w:val="003E5C9B"/>
    <w:pPr>
      <w:spacing w:after="0" w:line="240" w:lineRule="auto"/>
      <w:ind w:left="1680"/>
    </w:pPr>
    <w:rPr>
      <w:rFonts w:cs="Times New Roman"/>
      <w:sz w:val="20"/>
      <w:szCs w:val="20"/>
    </w:rPr>
  </w:style>
  <w:style w:type="paragraph" w:customStyle="1" w:styleId="1a">
    <w:name w:val="1 Глава"/>
    <w:basedOn w:val="a0"/>
    <w:link w:val="1b"/>
    <w:qFormat/>
    <w:rsid w:val="003E5C9B"/>
    <w:pPr>
      <w:spacing w:before="480" w:after="240" w:line="240" w:lineRule="auto"/>
      <w:ind w:firstLine="709"/>
      <w:jc w:val="both"/>
      <w:outlineLvl w:val="1"/>
    </w:pPr>
    <w:rPr>
      <w:rFonts w:ascii="Times New Roman" w:hAnsi="Times New Roman" w:cs="Times New Roman"/>
      <w:b/>
      <w:sz w:val="24"/>
      <w:szCs w:val="24"/>
    </w:rPr>
  </w:style>
  <w:style w:type="character" w:customStyle="1" w:styleId="1b">
    <w:name w:val="1 Глава Знак"/>
    <w:link w:val="1a"/>
    <w:rsid w:val="003E5C9B"/>
    <w:rPr>
      <w:rFonts w:ascii="Times New Roman" w:eastAsia="Times New Roman" w:hAnsi="Times New Roman" w:cs="Times New Roman"/>
      <w:b/>
      <w:sz w:val="24"/>
      <w:szCs w:val="24"/>
    </w:rPr>
  </w:style>
  <w:style w:type="paragraph" w:customStyle="1" w:styleId="affe">
    <w:name w:val="А по лев краю"/>
    <w:link w:val="afff"/>
    <w:qFormat/>
    <w:rsid w:val="003E5C9B"/>
    <w:pPr>
      <w:ind w:right="0"/>
      <w:jc w:val="left"/>
    </w:pPr>
    <w:rPr>
      <w:rFonts w:ascii="Times New Roman" w:eastAsia="Calibri" w:hAnsi="Times New Roman" w:cs="Times New Roman"/>
      <w:sz w:val="16"/>
      <w:szCs w:val="16"/>
    </w:rPr>
  </w:style>
  <w:style w:type="character" w:customStyle="1" w:styleId="afff">
    <w:name w:val="А по лев краю Знак"/>
    <w:link w:val="affe"/>
    <w:rsid w:val="003E5C9B"/>
    <w:rPr>
      <w:rFonts w:ascii="Times New Roman" w:eastAsia="Calibri" w:hAnsi="Times New Roman" w:cs="Times New Roman"/>
      <w:sz w:val="16"/>
      <w:szCs w:val="16"/>
    </w:rPr>
  </w:style>
  <w:style w:type="paragraph" w:customStyle="1" w:styleId="afff0">
    <w:name w:val="А заголовок таб"/>
    <w:basedOn w:val="affe"/>
    <w:link w:val="afff1"/>
    <w:qFormat/>
    <w:rsid w:val="003E5C9B"/>
    <w:pPr>
      <w:jc w:val="center"/>
    </w:pPr>
    <w:rPr>
      <w:b/>
    </w:rPr>
  </w:style>
  <w:style w:type="paragraph" w:customStyle="1" w:styleId="afff2">
    <w:name w:val="А по середине"/>
    <w:basedOn w:val="affe"/>
    <w:link w:val="afff3"/>
    <w:qFormat/>
    <w:rsid w:val="003E5C9B"/>
    <w:pPr>
      <w:jc w:val="center"/>
    </w:pPr>
  </w:style>
  <w:style w:type="character" w:customStyle="1" w:styleId="afff1">
    <w:name w:val="А заголовок таб Знак"/>
    <w:link w:val="afff0"/>
    <w:rsid w:val="003E5C9B"/>
    <w:rPr>
      <w:rFonts w:ascii="Times New Roman" w:eastAsia="Calibri" w:hAnsi="Times New Roman" w:cs="Times New Roman"/>
      <w:b/>
      <w:sz w:val="16"/>
      <w:szCs w:val="16"/>
    </w:rPr>
  </w:style>
  <w:style w:type="character" w:customStyle="1" w:styleId="afff3">
    <w:name w:val="А по середине Знак"/>
    <w:link w:val="afff2"/>
    <w:rsid w:val="003E5C9B"/>
    <w:rPr>
      <w:rFonts w:ascii="Times New Roman" w:eastAsia="Calibri" w:hAnsi="Times New Roman" w:cs="Times New Roman"/>
      <w:sz w:val="16"/>
      <w:szCs w:val="16"/>
    </w:rPr>
  </w:style>
  <w:style w:type="paragraph" w:customStyle="1" w:styleId="ConsPlusTitle">
    <w:name w:val="ConsPlusTitle"/>
    <w:link w:val="ConsPlusTitleChar"/>
    <w:uiPriority w:val="99"/>
    <w:rsid w:val="003E5C9B"/>
    <w:pPr>
      <w:widowControl w:val="0"/>
      <w:autoSpaceDE w:val="0"/>
      <w:autoSpaceDN w:val="0"/>
      <w:ind w:right="0"/>
      <w:jc w:val="left"/>
    </w:pPr>
    <w:rPr>
      <w:rFonts w:ascii="Calibri" w:eastAsia="Times New Roman" w:hAnsi="Calibri" w:cs="Times New Roman"/>
      <w:b/>
      <w:szCs w:val="20"/>
      <w:lang w:eastAsia="ru-RU"/>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3E5C9B"/>
    <w:rPr>
      <w:b/>
      <w:bCs/>
      <w:sz w:val="26"/>
      <w:szCs w:val="26"/>
      <w:shd w:val="clear" w:color="auto" w:fill="FFFFFF"/>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3E5C9B"/>
    <w:rPr>
      <w:sz w:val="26"/>
      <w:szCs w:val="26"/>
      <w:shd w:val="clear" w:color="auto" w:fill="FFFFFF"/>
    </w:rPr>
  </w:style>
  <w:style w:type="paragraph" w:customStyle="1" w:styleId="MSGENFONTSTYLENAMETEMPLATEROLELEVELMSGENFONTSTYLENAMEBYROLEHEADING10">
    <w:name w:val="MSG_EN_FONT_STYLE_NAME_TEMPLATE_ROLE_LEVEL MSG_EN_FONT_STYLE_NAME_BY_ROLE_HEADING 1"/>
    <w:basedOn w:val="a0"/>
    <w:link w:val="MSGENFONTSTYLENAMETEMPLATEROLELEVELMSGENFONTSTYLENAMEBYROLEHEADING1"/>
    <w:rsid w:val="003E5C9B"/>
    <w:pPr>
      <w:widowControl w:val="0"/>
      <w:shd w:val="clear" w:color="auto" w:fill="FFFFFF"/>
      <w:spacing w:after="0" w:line="312" w:lineRule="exact"/>
      <w:jc w:val="center"/>
      <w:outlineLvl w:val="0"/>
    </w:pPr>
    <w:rPr>
      <w:rFonts w:asciiTheme="minorHAnsi" w:eastAsiaTheme="minorHAnsi" w:hAnsiTheme="minorHAnsi" w:cstheme="minorBidi"/>
      <w:b/>
      <w:bCs/>
      <w:sz w:val="26"/>
      <w:szCs w:val="26"/>
      <w:lang w:eastAsia="en-US"/>
    </w:rPr>
  </w:style>
  <w:style w:type="paragraph" w:customStyle="1" w:styleId="MSGENFONTSTYLENAMETEMPLATEROLENUMBERMSGENFONTSTYLENAMEBYROLETEXT20">
    <w:name w:val="MSG_EN_FONT_STYLE_NAME_TEMPLATE_ROLE_NUMBER MSG_EN_FONT_STYLE_NAME_BY_ROLE_TEXT 2"/>
    <w:basedOn w:val="a0"/>
    <w:link w:val="MSGENFONTSTYLENAMETEMPLATEROLENUMBERMSGENFONTSTYLENAMEBYROLETEXT2"/>
    <w:rsid w:val="003E5C9B"/>
    <w:pPr>
      <w:widowControl w:val="0"/>
      <w:shd w:val="clear" w:color="auto" w:fill="FFFFFF"/>
      <w:spacing w:after="920" w:line="312" w:lineRule="exact"/>
      <w:jc w:val="center"/>
    </w:pPr>
    <w:rPr>
      <w:rFonts w:asciiTheme="minorHAnsi" w:eastAsiaTheme="minorHAnsi" w:hAnsiTheme="minorHAnsi" w:cstheme="minorBidi"/>
      <w:sz w:val="26"/>
      <w:szCs w:val="26"/>
      <w:lang w:eastAsia="en-US"/>
    </w:rPr>
  </w:style>
  <w:style w:type="character" w:customStyle="1" w:styleId="MSGENFONTSTYLENAMETEMPLATEROLELEVELMSGENFONTSTYLENAMEBYROLEHEADINGNUMBER1">
    <w:name w:val="MSG_EN_FONT_STYLE_NAME_TEMPLATE_ROLE_LEVEL MSG_EN_FONT_STYLE_NAME_BY_ROLE_HEADING_NUMBER 1_"/>
    <w:link w:val="MSGENFONTSTYLENAMETEMPLATEROLELEVELMSGENFONTSTYLENAMEBYROLEHEADINGNUMBER10"/>
    <w:rsid w:val="003E5C9B"/>
    <w:rPr>
      <w:b/>
      <w:bCs/>
      <w:sz w:val="26"/>
      <w:szCs w:val="26"/>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rsid w:val="003E5C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rsid w:val="003E5C9B"/>
    <w:rPr>
      <w:b/>
      <w:bCs/>
      <w:sz w:val="26"/>
      <w:szCs w:val="26"/>
      <w:shd w:val="clear" w:color="auto" w:fill="FFFFFF"/>
    </w:rPr>
  </w:style>
  <w:style w:type="paragraph" w:customStyle="1" w:styleId="MSGENFONTSTYLENAMETEMPLATEROLELEVELMSGENFONTSTYLENAMEBYROLEHEADINGNUMBER10">
    <w:name w:val="MSG_EN_FONT_STYLE_NAME_TEMPLATE_ROLE_LEVEL MSG_EN_FONT_STYLE_NAME_BY_ROLE_HEADING_NUMBER 1"/>
    <w:basedOn w:val="a0"/>
    <w:link w:val="MSGENFONTSTYLENAMETEMPLATEROLELEVELMSGENFONTSTYLENAMEBYROLEHEADINGNUMBER1"/>
    <w:rsid w:val="003E5C9B"/>
    <w:pPr>
      <w:widowControl w:val="0"/>
      <w:shd w:val="clear" w:color="auto" w:fill="FFFFFF"/>
      <w:spacing w:before="320" w:after="320" w:line="288" w:lineRule="exact"/>
      <w:ind w:firstLine="580"/>
      <w:jc w:val="both"/>
      <w:outlineLvl w:val="0"/>
    </w:pPr>
    <w:rPr>
      <w:rFonts w:asciiTheme="minorHAnsi" w:eastAsiaTheme="minorHAnsi" w:hAnsiTheme="minorHAnsi" w:cstheme="minorBidi"/>
      <w:b/>
      <w:bCs/>
      <w:sz w:val="26"/>
      <w:szCs w:val="26"/>
      <w:lang w:eastAsia="en-US"/>
    </w:rPr>
  </w:style>
  <w:style w:type="paragraph" w:customStyle="1" w:styleId="MSGENFONTSTYLENAMETEMPLATEROLENUMBERMSGENFONTSTYLENAMEBYROLETEXT30">
    <w:name w:val="MSG_EN_FONT_STYLE_NAME_TEMPLATE_ROLE_NUMBER MSG_EN_FONT_STYLE_NAME_BY_ROLE_TEXT 3"/>
    <w:basedOn w:val="a0"/>
    <w:link w:val="MSGENFONTSTYLENAMETEMPLATEROLENUMBERMSGENFONTSTYLENAMEBYROLETEXT3"/>
    <w:rsid w:val="003E5C9B"/>
    <w:pPr>
      <w:widowControl w:val="0"/>
      <w:shd w:val="clear" w:color="auto" w:fill="FFFFFF"/>
      <w:spacing w:before="300" w:after="300" w:line="312" w:lineRule="exact"/>
      <w:ind w:firstLine="600"/>
      <w:jc w:val="both"/>
    </w:pPr>
    <w:rPr>
      <w:rFonts w:asciiTheme="minorHAnsi" w:eastAsiaTheme="minorHAnsi" w:hAnsiTheme="minorHAnsi" w:cstheme="minorBidi"/>
      <w:b/>
      <w:bCs/>
      <w:sz w:val="26"/>
      <w:szCs w:val="26"/>
      <w:lang w:eastAsia="en-US"/>
    </w:rPr>
  </w:style>
  <w:style w:type="character" w:customStyle="1" w:styleId="MSGENFONTSTYLENAMETEMPLATEROLEMSGENFONTSTYLENAMEBYROLETABLECAPTION">
    <w:name w:val="MSG_EN_FONT_STYLE_NAME_TEMPLATE_ROLE MSG_EN_FONT_STYLE_NAME_BY_ROLE_TABLE_CAPTION_"/>
    <w:rsid w:val="003E5C9B"/>
    <w:rPr>
      <w:b/>
      <w:bCs/>
      <w:i w:val="0"/>
      <w:iCs w:val="0"/>
      <w:smallCaps w:val="0"/>
      <w:strike w:val="0"/>
      <w:sz w:val="26"/>
      <w:szCs w:val="26"/>
      <w:u w:val="none"/>
    </w:rPr>
  </w:style>
  <w:style w:type="character" w:customStyle="1" w:styleId="MSGENFONTSTYLENAMETEMPLATEROLENUMBERMSGENFONTSTYLENAMEBYROLETEXT3Exact">
    <w:name w:val="MSG_EN_FONT_STYLE_NAME_TEMPLATE_ROLE_NUMBER MSG_EN_FONT_STYLE_NAME_BY_ROLE_TEXT 3 Exact"/>
    <w:rsid w:val="003E5C9B"/>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MSGENFONTSTYLENAMETEMPLATEROLENUMBERMSGENFONTSTYLENAMEBYROLETEXT2MSGENFONTSTYLEMODIFERSIZE11">
    <w:name w:val="MSG_EN_FONT_STYLE_NAME_TEMPLATE_ROLE_NUMBER MSG_EN_FONT_STYLE_NAME_BY_ROLE_TEXT 2 + MSG_EN_FONT_STYLE_MODIFER_SIZE 11"/>
    <w:rsid w:val="003E5C9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SGENFONTSTYLENAMETEMPLATEROLEMSGENFONTSTYLENAMEBYROLETABLECAPTION0">
    <w:name w:val="MSG_EN_FONT_STYLE_NAME_TEMPLATE_ROLE MSG_EN_FONT_STYLE_NAME_BY_ROLE_TABLE_CAPTION"/>
    <w:rsid w:val="003E5C9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rsid w:val="003E5C9B"/>
    <w:rPr>
      <w:shd w:val="clear" w:color="auto" w:fill="FFFFFF"/>
    </w:rPr>
  </w:style>
  <w:style w:type="paragraph" w:customStyle="1" w:styleId="MSGENFONTSTYLENAMETEMPLATEROLENUMBERMSGENFONTSTYLENAMEBYROLETEXT40">
    <w:name w:val="MSG_EN_FONT_STYLE_NAME_TEMPLATE_ROLE_NUMBER MSG_EN_FONT_STYLE_NAME_BY_ROLE_TEXT 4"/>
    <w:basedOn w:val="a0"/>
    <w:link w:val="MSGENFONTSTYLENAMETEMPLATEROLENUMBERMSGENFONTSTYLENAMEBYROLETEXT4"/>
    <w:rsid w:val="003E5C9B"/>
    <w:pPr>
      <w:widowControl w:val="0"/>
      <w:shd w:val="clear" w:color="auto" w:fill="FFFFFF"/>
      <w:spacing w:after="0" w:line="278" w:lineRule="exact"/>
      <w:jc w:val="both"/>
    </w:pPr>
    <w:rPr>
      <w:rFonts w:asciiTheme="minorHAnsi" w:eastAsiaTheme="minorHAnsi" w:hAnsiTheme="minorHAnsi" w:cstheme="minorBidi"/>
      <w:lang w:eastAsia="en-US"/>
    </w:rPr>
  </w:style>
  <w:style w:type="paragraph" w:customStyle="1" w:styleId="TableParagraph">
    <w:name w:val="Table Paragraph"/>
    <w:basedOn w:val="a0"/>
    <w:uiPriority w:val="1"/>
    <w:qFormat/>
    <w:rsid w:val="003E5C9B"/>
    <w:pPr>
      <w:widowControl w:val="0"/>
      <w:autoSpaceDE w:val="0"/>
      <w:autoSpaceDN w:val="0"/>
      <w:spacing w:after="0" w:line="240" w:lineRule="auto"/>
      <w:ind w:left="107"/>
    </w:pPr>
    <w:rPr>
      <w:rFonts w:ascii="Times New Roman" w:hAnsi="Times New Roman" w:cs="Times New Roman"/>
      <w:lang w:bidi="ru-RU"/>
    </w:rPr>
  </w:style>
  <w:style w:type="table" w:customStyle="1" w:styleId="TableNormal">
    <w:name w:val="Table Normal"/>
    <w:uiPriority w:val="2"/>
    <w:semiHidden/>
    <w:unhideWhenUsed/>
    <w:qFormat/>
    <w:rsid w:val="003E5C9B"/>
    <w:pPr>
      <w:widowControl w:val="0"/>
      <w:autoSpaceDE w:val="0"/>
      <w:autoSpaceDN w:val="0"/>
      <w:ind w:right="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4">
    <w:name w:val="А по краю таб"/>
    <w:basedOn w:val="aff0"/>
    <w:link w:val="afff5"/>
    <w:qFormat/>
    <w:rsid w:val="003E5C9B"/>
    <w:pPr>
      <w:keepNext/>
      <w:spacing w:before="240" w:after="120"/>
      <w:ind w:left="-142"/>
    </w:pPr>
    <w:rPr>
      <w:rFonts w:ascii="Times New Roman" w:eastAsia="Calibri" w:hAnsi="Times New Roman"/>
      <w:b w:val="0"/>
      <w:color w:val="auto"/>
      <w:sz w:val="24"/>
      <w:szCs w:val="24"/>
      <w:lang w:bidi="ru-RU"/>
    </w:rPr>
  </w:style>
  <w:style w:type="character" w:customStyle="1" w:styleId="afff5">
    <w:name w:val="А по краю таб Знак"/>
    <w:link w:val="afff4"/>
    <w:rsid w:val="003E5C9B"/>
    <w:rPr>
      <w:rFonts w:ascii="Times New Roman" w:eastAsia="Calibri" w:hAnsi="Times New Roman" w:cs="Times New Roman"/>
      <w:bCs/>
      <w:sz w:val="24"/>
      <w:szCs w:val="24"/>
      <w:lang w:bidi="ru-RU"/>
    </w:rPr>
  </w:style>
  <w:style w:type="character" w:customStyle="1" w:styleId="WW8Num278z2">
    <w:name w:val="WW8Num278z2"/>
    <w:rsid w:val="003E5C9B"/>
    <w:rPr>
      <w:rFonts w:ascii="Wingdings" w:hAnsi="Wingdings"/>
    </w:rPr>
  </w:style>
  <w:style w:type="paragraph" w:customStyle="1" w:styleId="formattext">
    <w:name w:val="formattext"/>
    <w:basedOn w:val="a0"/>
    <w:rsid w:val="003E5C9B"/>
    <w:pPr>
      <w:spacing w:before="100" w:beforeAutospacing="1" w:after="100" w:afterAutospacing="1" w:line="240" w:lineRule="auto"/>
    </w:pPr>
    <w:rPr>
      <w:rFonts w:ascii="Times New Roman" w:hAnsi="Times New Roman" w:cs="Times New Roman"/>
      <w:sz w:val="24"/>
      <w:szCs w:val="24"/>
    </w:rPr>
  </w:style>
  <w:style w:type="paragraph" w:customStyle="1" w:styleId="33">
    <w:name w:val="3 по ширине таблица"/>
    <w:basedOn w:val="a0"/>
    <w:link w:val="34"/>
    <w:qFormat/>
    <w:rsid w:val="003E5C9B"/>
    <w:pPr>
      <w:spacing w:after="0" w:line="240" w:lineRule="auto"/>
      <w:jc w:val="both"/>
    </w:pPr>
    <w:rPr>
      <w:rFonts w:ascii="Times New Roman" w:eastAsia="SimSun" w:hAnsi="Times New Roman" w:cs="Times New Roman"/>
      <w:sz w:val="24"/>
      <w:szCs w:val="24"/>
      <w:lang w:eastAsia="zh-CN"/>
    </w:rPr>
  </w:style>
  <w:style w:type="character" w:customStyle="1" w:styleId="34">
    <w:name w:val="3 по ширине таблица Знак"/>
    <w:link w:val="33"/>
    <w:rsid w:val="003E5C9B"/>
    <w:rPr>
      <w:rFonts w:ascii="Times New Roman" w:eastAsia="SimSun" w:hAnsi="Times New Roman" w:cs="Times New Roman"/>
      <w:sz w:val="24"/>
      <w:szCs w:val="24"/>
      <w:lang w:eastAsia="zh-CN"/>
    </w:rPr>
  </w:style>
  <w:style w:type="character" w:customStyle="1" w:styleId="af4">
    <w:name w:val="Обычный (веб) Знак"/>
    <w:aliases w:val="Обычный (Web)1 Знак"/>
    <w:link w:val="af3"/>
    <w:uiPriority w:val="99"/>
    <w:rsid w:val="003E5C9B"/>
    <w:rPr>
      <w:rFonts w:ascii="Arial" w:eastAsia="Times New Roman" w:hAnsi="Arial" w:cs="Times New Roman"/>
      <w:color w:val="530000"/>
      <w:sz w:val="24"/>
      <w:szCs w:val="24"/>
    </w:rPr>
  </w:style>
  <w:style w:type="paragraph" w:customStyle="1" w:styleId="1c">
    <w:name w:val="Абзац списка1"/>
    <w:basedOn w:val="a0"/>
    <w:rsid w:val="003E5C9B"/>
    <w:pPr>
      <w:suppressAutoHyphens/>
      <w:ind w:left="720"/>
      <w:contextualSpacing/>
    </w:pPr>
    <w:rPr>
      <w:rFonts w:cs="Times New Roman"/>
      <w:lang w:eastAsia="zh-CN"/>
    </w:rPr>
  </w:style>
  <w:style w:type="paragraph" w:customStyle="1" w:styleId="Main">
    <w:name w:val="Main"/>
    <w:link w:val="Main0"/>
    <w:rsid w:val="003E5C9B"/>
    <w:pPr>
      <w:widowControl w:val="0"/>
      <w:spacing w:line="360" w:lineRule="auto"/>
      <w:ind w:right="0"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3E5C9B"/>
    <w:rPr>
      <w:rFonts w:ascii="Times New Roman" w:eastAsia="Times New Roman" w:hAnsi="Times New Roman" w:cs="Times New Roman"/>
      <w:sz w:val="24"/>
      <w:szCs w:val="16"/>
      <w:lang w:eastAsia="ru-RU"/>
    </w:rPr>
  </w:style>
  <w:style w:type="paragraph" w:styleId="HTML">
    <w:name w:val="HTML Preformatted"/>
    <w:basedOn w:val="a0"/>
    <w:link w:val="HTML0"/>
    <w:uiPriority w:val="99"/>
    <w:unhideWhenUsed/>
    <w:rsid w:val="003E5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1"/>
    <w:link w:val="HTML"/>
    <w:uiPriority w:val="99"/>
    <w:rsid w:val="003E5C9B"/>
    <w:rPr>
      <w:rFonts w:ascii="Courier New" w:eastAsia="Times New Roman" w:hAnsi="Courier New" w:cs="Times New Roman"/>
      <w:sz w:val="20"/>
      <w:szCs w:val="20"/>
    </w:rPr>
  </w:style>
  <w:style w:type="paragraph" w:customStyle="1" w:styleId="1-016">
    <w:name w:val="Стиль Заголовок 1 + Справа:  -0.1 см Перед:  6 пт"/>
    <w:basedOn w:val="1"/>
    <w:autoRedefine/>
    <w:rsid w:val="003E5C9B"/>
    <w:pPr>
      <w:widowControl w:val="0"/>
      <w:numPr>
        <w:numId w:val="0"/>
      </w:numPr>
      <w:autoSpaceDE w:val="0"/>
      <w:autoSpaceDN w:val="0"/>
      <w:adjustRightInd w:val="0"/>
      <w:spacing w:line="240" w:lineRule="auto"/>
      <w:ind w:right="-57"/>
      <w:jc w:val="both"/>
      <w:outlineLvl w:val="9"/>
    </w:pPr>
    <w:rPr>
      <w:rFonts w:cs="Times New Roman"/>
      <w:b/>
      <w:kern w:val="0"/>
      <w:sz w:val="26"/>
      <w:szCs w:val="26"/>
    </w:rPr>
  </w:style>
  <w:style w:type="paragraph" w:customStyle="1" w:styleId="Iauiue">
    <w:name w:val="Iau?iue"/>
    <w:rsid w:val="003E5C9B"/>
    <w:pPr>
      <w:widowControl w:val="0"/>
      <w:overflowPunct w:val="0"/>
      <w:autoSpaceDE w:val="0"/>
      <w:autoSpaceDN w:val="0"/>
      <w:adjustRightInd w:val="0"/>
      <w:ind w:right="0"/>
      <w:jc w:val="left"/>
      <w:textAlignment w:val="baseline"/>
    </w:pPr>
    <w:rPr>
      <w:rFonts w:ascii="Times New Roman" w:eastAsia="Times New Roman" w:hAnsi="Times New Roman" w:cs="Times New Roman"/>
      <w:sz w:val="20"/>
      <w:szCs w:val="20"/>
      <w:lang w:eastAsia="ru-RU"/>
    </w:rPr>
  </w:style>
  <w:style w:type="paragraph" w:customStyle="1" w:styleId="txt">
    <w:name w:val="txt"/>
    <w:basedOn w:val="a0"/>
    <w:rsid w:val="003E5C9B"/>
    <w:pPr>
      <w:spacing w:before="15" w:after="15" w:line="240" w:lineRule="auto"/>
      <w:ind w:left="15" w:right="15"/>
      <w:jc w:val="both"/>
    </w:pPr>
    <w:rPr>
      <w:rFonts w:ascii="Verdana" w:hAnsi="Verdana" w:cs="Times New Roman"/>
      <w:color w:val="000000"/>
      <w:sz w:val="17"/>
      <w:szCs w:val="17"/>
    </w:rPr>
  </w:style>
  <w:style w:type="paragraph" w:customStyle="1" w:styleId="1d">
    <w:name w:val="З1"/>
    <w:basedOn w:val="a0"/>
    <w:next w:val="a0"/>
    <w:rsid w:val="003E5C9B"/>
    <w:pPr>
      <w:spacing w:after="0" w:line="360" w:lineRule="auto"/>
      <w:ind w:firstLine="748"/>
      <w:jc w:val="both"/>
    </w:pPr>
    <w:rPr>
      <w:rFonts w:ascii="Times New Roman" w:hAnsi="Times New Roman" w:cs="Times New Roman"/>
      <w:b/>
      <w:snapToGrid w:val="0"/>
      <w:sz w:val="24"/>
      <w:szCs w:val="24"/>
    </w:rPr>
  </w:style>
  <w:style w:type="paragraph" w:customStyle="1" w:styleId="hight">
    <w:name w:val="hight"/>
    <w:basedOn w:val="a0"/>
    <w:rsid w:val="003E5C9B"/>
    <w:pPr>
      <w:spacing w:before="15" w:after="15" w:line="240" w:lineRule="auto"/>
      <w:ind w:left="15" w:right="15"/>
    </w:pPr>
    <w:rPr>
      <w:rFonts w:ascii="Verdana" w:hAnsi="Verdana" w:cs="Times New Roman"/>
      <w:b/>
      <w:bCs/>
      <w:color w:val="000000"/>
      <w:sz w:val="18"/>
      <w:szCs w:val="18"/>
    </w:rPr>
  </w:style>
  <w:style w:type="paragraph" w:customStyle="1" w:styleId="210">
    <w:name w:val="Основной текст с отступом 21"/>
    <w:basedOn w:val="a0"/>
    <w:rsid w:val="003E5C9B"/>
    <w:pPr>
      <w:spacing w:before="120" w:after="0" w:line="240" w:lineRule="auto"/>
      <w:ind w:firstLine="709"/>
      <w:jc w:val="both"/>
    </w:pPr>
    <w:rPr>
      <w:rFonts w:ascii="Times New Roman" w:hAnsi="Times New Roman" w:cs="Times New Roman"/>
      <w:sz w:val="24"/>
      <w:szCs w:val="20"/>
    </w:rPr>
  </w:style>
  <w:style w:type="paragraph" w:styleId="35">
    <w:name w:val="Body Text Indent 3"/>
    <w:basedOn w:val="a0"/>
    <w:link w:val="36"/>
    <w:uiPriority w:val="99"/>
    <w:rsid w:val="003E5C9B"/>
    <w:pPr>
      <w:spacing w:after="0" w:line="240" w:lineRule="auto"/>
      <w:ind w:right="-57" w:firstLine="709"/>
      <w:jc w:val="both"/>
    </w:pPr>
    <w:rPr>
      <w:rFonts w:ascii="Times New Roman" w:hAnsi="Times New Roman" w:cs="Times New Roman"/>
      <w:sz w:val="26"/>
      <w:szCs w:val="20"/>
    </w:rPr>
  </w:style>
  <w:style w:type="character" w:customStyle="1" w:styleId="36">
    <w:name w:val="Основной текст с отступом 3 Знак"/>
    <w:basedOn w:val="a1"/>
    <w:link w:val="35"/>
    <w:uiPriority w:val="99"/>
    <w:rsid w:val="003E5C9B"/>
    <w:rPr>
      <w:rFonts w:ascii="Times New Roman" w:eastAsia="Times New Roman" w:hAnsi="Times New Roman" w:cs="Times New Roman"/>
      <w:sz w:val="26"/>
      <w:szCs w:val="20"/>
    </w:rPr>
  </w:style>
  <w:style w:type="paragraph" w:styleId="37">
    <w:name w:val="Body Text 3"/>
    <w:basedOn w:val="a0"/>
    <w:link w:val="38"/>
    <w:rsid w:val="003E5C9B"/>
    <w:pPr>
      <w:spacing w:after="120" w:line="240" w:lineRule="auto"/>
    </w:pPr>
    <w:rPr>
      <w:rFonts w:ascii="Times New Roman" w:hAnsi="Times New Roman" w:cs="Times New Roman"/>
      <w:sz w:val="16"/>
      <w:szCs w:val="16"/>
    </w:rPr>
  </w:style>
  <w:style w:type="character" w:customStyle="1" w:styleId="38">
    <w:name w:val="Основной текст 3 Знак"/>
    <w:basedOn w:val="a1"/>
    <w:link w:val="37"/>
    <w:rsid w:val="003E5C9B"/>
    <w:rPr>
      <w:rFonts w:ascii="Times New Roman" w:eastAsia="Times New Roman" w:hAnsi="Times New Roman" w:cs="Times New Roman"/>
      <w:sz w:val="16"/>
      <w:szCs w:val="16"/>
    </w:rPr>
  </w:style>
  <w:style w:type="paragraph" w:customStyle="1" w:styleId="afff6">
    <w:name w:val="Îáû÷íûé"/>
    <w:rsid w:val="003E5C9B"/>
    <w:pPr>
      <w:overflowPunct w:val="0"/>
      <w:autoSpaceDE w:val="0"/>
      <w:autoSpaceDN w:val="0"/>
      <w:adjustRightInd w:val="0"/>
      <w:ind w:right="0"/>
      <w:jc w:val="both"/>
      <w:textAlignment w:val="baseline"/>
    </w:pPr>
    <w:rPr>
      <w:rFonts w:ascii="Times New Roman" w:eastAsia="Times New Roman" w:hAnsi="Times New Roman" w:cs="Times New Roman"/>
      <w:sz w:val="24"/>
      <w:szCs w:val="20"/>
      <w:lang w:eastAsia="ru-RU"/>
    </w:rPr>
  </w:style>
  <w:style w:type="paragraph" w:styleId="28">
    <w:name w:val="List Bullet 2"/>
    <w:basedOn w:val="a0"/>
    <w:autoRedefine/>
    <w:uiPriority w:val="99"/>
    <w:rsid w:val="003E5C9B"/>
    <w:pPr>
      <w:widowControl w:val="0"/>
      <w:spacing w:before="120" w:after="0" w:line="240" w:lineRule="auto"/>
      <w:ind w:right="-57" w:firstLine="720"/>
      <w:jc w:val="both"/>
    </w:pPr>
    <w:rPr>
      <w:rFonts w:ascii="Times New Roman" w:hAnsi="Times New Roman" w:cs="Times New Roman"/>
      <w:sz w:val="24"/>
      <w:szCs w:val="24"/>
    </w:rPr>
  </w:style>
  <w:style w:type="paragraph" w:customStyle="1" w:styleId="211">
    <w:name w:val="Основной текст 21"/>
    <w:basedOn w:val="a0"/>
    <w:rsid w:val="003E5C9B"/>
    <w:pPr>
      <w:widowControl w:val="0"/>
      <w:spacing w:before="120" w:after="0" w:line="240" w:lineRule="auto"/>
      <w:jc w:val="both"/>
    </w:pPr>
    <w:rPr>
      <w:rFonts w:ascii="Times New Roman" w:hAnsi="Times New Roman" w:cs="Times New Roman"/>
      <w:sz w:val="24"/>
      <w:szCs w:val="20"/>
    </w:rPr>
  </w:style>
  <w:style w:type="paragraph" w:styleId="afff7">
    <w:name w:val="annotation text"/>
    <w:basedOn w:val="a0"/>
    <w:link w:val="afff8"/>
    <w:uiPriority w:val="99"/>
    <w:rsid w:val="003E5C9B"/>
    <w:pPr>
      <w:spacing w:after="0" w:line="240" w:lineRule="auto"/>
    </w:pPr>
    <w:rPr>
      <w:rFonts w:ascii="Times New Roman" w:hAnsi="Times New Roman" w:cs="Times New Roman"/>
      <w:sz w:val="20"/>
      <w:szCs w:val="20"/>
    </w:rPr>
  </w:style>
  <w:style w:type="character" w:customStyle="1" w:styleId="afff8">
    <w:name w:val="Текст примечания Знак"/>
    <w:basedOn w:val="a1"/>
    <w:link w:val="afff7"/>
    <w:uiPriority w:val="99"/>
    <w:rsid w:val="003E5C9B"/>
    <w:rPr>
      <w:rFonts w:ascii="Times New Roman" w:eastAsia="Times New Roman" w:hAnsi="Times New Roman" w:cs="Times New Roman"/>
      <w:sz w:val="20"/>
      <w:szCs w:val="20"/>
      <w:lang w:eastAsia="ru-RU"/>
    </w:rPr>
  </w:style>
  <w:style w:type="paragraph" w:customStyle="1" w:styleId="310">
    <w:name w:val="Основной текст 31"/>
    <w:basedOn w:val="a0"/>
    <w:rsid w:val="003E5C9B"/>
    <w:pPr>
      <w:spacing w:after="0" w:line="240" w:lineRule="auto"/>
      <w:ind w:firstLine="709"/>
      <w:jc w:val="both"/>
    </w:pPr>
    <w:rPr>
      <w:rFonts w:ascii="Times New Roman" w:hAnsi="Times New Roman" w:cs="Times New Roman"/>
      <w:b/>
      <w:sz w:val="24"/>
      <w:szCs w:val="20"/>
    </w:rPr>
  </w:style>
  <w:style w:type="paragraph" w:customStyle="1" w:styleId="Iiiaeuiue">
    <w:name w:val="Ii?iaeuiue"/>
    <w:rsid w:val="003E5C9B"/>
    <w:pPr>
      <w:overflowPunct w:val="0"/>
      <w:autoSpaceDE w:val="0"/>
      <w:autoSpaceDN w:val="0"/>
      <w:adjustRightInd w:val="0"/>
      <w:ind w:right="0"/>
      <w:jc w:val="both"/>
    </w:pPr>
    <w:rPr>
      <w:rFonts w:ascii="Times New Roman" w:eastAsia="Times New Roman" w:hAnsi="Times New Roman" w:cs="Times New Roman"/>
      <w:sz w:val="24"/>
      <w:szCs w:val="20"/>
      <w:lang w:eastAsia="ru-RU"/>
    </w:rPr>
  </w:style>
  <w:style w:type="paragraph" w:styleId="29">
    <w:name w:val="List Continue 2"/>
    <w:basedOn w:val="a0"/>
    <w:uiPriority w:val="99"/>
    <w:rsid w:val="003E5C9B"/>
    <w:pPr>
      <w:spacing w:after="120" w:line="240" w:lineRule="auto"/>
      <w:ind w:left="566"/>
    </w:pPr>
    <w:rPr>
      <w:rFonts w:ascii="Times New Roman" w:hAnsi="Times New Roman" w:cs="Times New Roman"/>
      <w:sz w:val="24"/>
      <w:szCs w:val="24"/>
    </w:rPr>
  </w:style>
  <w:style w:type="paragraph" w:customStyle="1" w:styleId="2a">
    <w:name w:val="Îñíîâíîé òåêñò 2"/>
    <w:basedOn w:val="afff6"/>
    <w:rsid w:val="003E5C9B"/>
    <w:pPr>
      <w:widowControl w:val="0"/>
      <w:overflowPunct/>
      <w:autoSpaceDE/>
      <w:autoSpaceDN/>
      <w:adjustRightInd/>
      <w:ind w:firstLine="720"/>
      <w:textAlignment w:val="auto"/>
    </w:pPr>
    <w:rPr>
      <w:b/>
      <w:color w:val="000000"/>
      <w:lang w:val="en-US"/>
    </w:rPr>
  </w:style>
  <w:style w:type="paragraph" w:customStyle="1" w:styleId="2b">
    <w:name w:val="Îñíîâíîé òåêñò ñ îòñòóïîì 2"/>
    <w:basedOn w:val="afff6"/>
    <w:rsid w:val="003E5C9B"/>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E5C9B"/>
    <w:pPr>
      <w:keepNext/>
      <w:overflowPunct/>
      <w:autoSpaceDE/>
      <w:autoSpaceDN/>
      <w:adjustRightInd/>
      <w:jc w:val="center"/>
      <w:textAlignment w:val="auto"/>
    </w:pPr>
    <w:rPr>
      <w:b/>
      <w:sz w:val="24"/>
    </w:rPr>
  </w:style>
  <w:style w:type="paragraph" w:customStyle="1" w:styleId="1e">
    <w:name w:val="çàãîëîâîê 1"/>
    <w:basedOn w:val="afff6"/>
    <w:next w:val="afff6"/>
    <w:rsid w:val="003E5C9B"/>
    <w:pPr>
      <w:keepNext/>
      <w:widowControl w:val="0"/>
      <w:overflowPunct/>
      <w:autoSpaceDE/>
      <w:autoSpaceDN/>
      <w:adjustRightInd/>
      <w:jc w:val="left"/>
      <w:textAlignment w:val="auto"/>
    </w:pPr>
    <w:rPr>
      <w:sz w:val="28"/>
    </w:rPr>
  </w:style>
  <w:style w:type="paragraph" w:customStyle="1" w:styleId="39">
    <w:name w:val="Îñíîâíîé òåêñò ñ îòñòóïîì 3"/>
    <w:basedOn w:val="afff6"/>
    <w:rsid w:val="003E5C9B"/>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E5C9B"/>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E5C9B"/>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E5C9B"/>
    <w:pPr>
      <w:widowControl/>
      <w:overflowPunct/>
      <w:autoSpaceDE/>
      <w:autoSpaceDN/>
      <w:adjustRightInd/>
      <w:ind w:firstLine="720"/>
      <w:jc w:val="both"/>
      <w:textAlignment w:val="auto"/>
    </w:pPr>
    <w:rPr>
      <w:rFonts w:ascii="Peterburg" w:hAnsi="Peterburg"/>
      <w:sz w:val="28"/>
    </w:rPr>
  </w:style>
  <w:style w:type="paragraph" w:customStyle="1" w:styleId="afff9">
    <w:name w:val="основной"/>
    <w:basedOn w:val="a0"/>
    <w:rsid w:val="003E5C9B"/>
    <w:pPr>
      <w:keepNext/>
      <w:spacing w:after="0" w:line="240" w:lineRule="auto"/>
    </w:pPr>
    <w:rPr>
      <w:rFonts w:ascii="Times New Roman" w:hAnsi="Times New Roman" w:cs="Times New Roman"/>
      <w:sz w:val="24"/>
      <w:szCs w:val="20"/>
    </w:rPr>
  </w:style>
  <w:style w:type="paragraph" w:customStyle="1" w:styleId="afffa">
    <w:name w:val="список"/>
    <w:basedOn w:val="a0"/>
    <w:rsid w:val="003E5C9B"/>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afffb">
    <w:name w:val="ñïèñîê"/>
    <w:basedOn w:val="afff6"/>
    <w:rsid w:val="003E5C9B"/>
    <w:pPr>
      <w:keepLines/>
      <w:widowControl w:val="0"/>
      <w:overflowPunct/>
      <w:autoSpaceDE/>
      <w:autoSpaceDN/>
      <w:adjustRightInd/>
      <w:ind w:left="709" w:hanging="284"/>
      <w:textAlignment w:val="auto"/>
    </w:pPr>
    <w:rPr>
      <w:rFonts w:ascii="Peterburg" w:hAnsi="Peterburg"/>
    </w:rPr>
  </w:style>
  <w:style w:type="paragraph" w:customStyle="1" w:styleId="82">
    <w:name w:val="çàãîëîâîê 8"/>
    <w:basedOn w:val="afff6"/>
    <w:next w:val="afff6"/>
    <w:rsid w:val="003E5C9B"/>
    <w:pPr>
      <w:keepNext/>
      <w:widowControl w:val="0"/>
      <w:overflowPunct/>
      <w:autoSpaceDE/>
      <w:autoSpaceDN/>
      <w:adjustRightInd/>
      <w:ind w:firstLine="720"/>
      <w:textAlignment w:val="auto"/>
    </w:pPr>
    <w:rPr>
      <w:b/>
    </w:rPr>
  </w:style>
  <w:style w:type="paragraph" w:customStyle="1" w:styleId="nienie">
    <w:name w:val="nienie"/>
    <w:basedOn w:val="Iauiue"/>
    <w:rsid w:val="003E5C9B"/>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0"/>
    <w:rsid w:val="003E5C9B"/>
    <w:pPr>
      <w:widowControl w:val="0"/>
      <w:spacing w:after="0" w:line="240" w:lineRule="auto"/>
      <w:ind w:firstLine="567"/>
      <w:jc w:val="both"/>
    </w:pPr>
    <w:rPr>
      <w:rFonts w:ascii="Times New Roman" w:hAnsi="Times New Roman" w:cs="Times New Roman"/>
      <w:b/>
      <w:color w:val="000000"/>
      <w:sz w:val="24"/>
      <w:szCs w:val="20"/>
    </w:rPr>
  </w:style>
  <w:style w:type="paragraph" w:styleId="42">
    <w:name w:val="List Bullet 4"/>
    <w:basedOn w:val="a0"/>
    <w:autoRedefine/>
    <w:uiPriority w:val="99"/>
    <w:rsid w:val="003E5C9B"/>
    <w:pPr>
      <w:spacing w:after="0" w:line="240" w:lineRule="auto"/>
      <w:ind w:left="360" w:hanging="360"/>
    </w:pPr>
    <w:rPr>
      <w:rFonts w:ascii="Times New Roman" w:hAnsi="Times New Roman" w:cs="Times New Roman"/>
      <w:sz w:val="20"/>
      <w:szCs w:val="20"/>
      <w:lang w:val="en-GB"/>
    </w:rPr>
  </w:style>
  <w:style w:type="paragraph" w:customStyle="1" w:styleId="afffc">
    <w:name w:val="Îñíîâíîé òåêñò"/>
    <w:basedOn w:val="afff6"/>
    <w:rsid w:val="003E5C9B"/>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E5C9B"/>
    <w:pPr>
      <w:keepNext/>
      <w:keepLines/>
      <w:overflowPunct/>
      <w:autoSpaceDE/>
      <w:autoSpaceDN/>
      <w:adjustRightInd/>
      <w:spacing w:before="240" w:after="60"/>
      <w:jc w:val="center"/>
      <w:textAlignment w:val="auto"/>
    </w:pPr>
    <w:rPr>
      <w:rFonts w:ascii="Peterburg" w:hAnsi="Peterburg"/>
      <w:b/>
      <w:sz w:val="24"/>
    </w:rPr>
  </w:style>
  <w:style w:type="paragraph" w:styleId="afffd">
    <w:name w:val="Plain Text"/>
    <w:basedOn w:val="a0"/>
    <w:link w:val="afffe"/>
    <w:uiPriority w:val="99"/>
    <w:rsid w:val="003E5C9B"/>
    <w:pPr>
      <w:spacing w:after="0" w:line="240" w:lineRule="auto"/>
    </w:pPr>
    <w:rPr>
      <w:rFonts w:ascii="Courier New" w:hAnsi="Courier New" w:cs="Times New Roman"/>
      <w:sz w:val="20"/>
      <w:szCs w:val="20"/>
    </w:rPr>
  </w:style>
  <w:style w:type="character" w:customStyle="1" w:styleId="afffe">
    <w:name w:val="Текст Знак"/>
    <w:basedOn w:val="a1"/>
    <w:link w:val="afffd"/>
    <w:uiPriority w:val="99"/>
    <w:rsid w:val="003E5C9B"/>
    <w:rPr>
      <w:rFonts w:ascii="Courier New" w:eastAsia="Times New Roman" w:hAnsi="Courier New" w:cs="Times New Roman"/>
      <w:sz w:val="20"/>
      <w:szCs w:val="20"/>
    </w:rPr>
  </w:style>
  <w:style w:type="paragraph" w:customStyle="1" w:styleId="Heading">
    <w:name w:val="Heading"/>
    <w:rsid w:val="003E5C9B"/>
    <w:pPr>
      <w:autoSpaceDE w:val="0"/>
      <w:autoSpaceDN w:val="0"/>
      <w:adjustRightInd w:val="0"/>
      <w:ind w:right="0"/>
      <w:jc w:val="left"/>
    </w:pPr>
    <w:rPr>
      <w:rFonts w:ascii="Arial" w:eastAsia="Times New Roman" w:hAnsi="Arial" w:cs="Arial"/>
      <w:b/>
      <w:bCs/>
      <w:lang w:eastAsia="ru-RU"/>
    </w:rPr>
  </w:style>
  <w:style w:type="paragraph" w:customStyle="1" w:styleId="1f">
    <w:name w:val="Обычный1"/>
    <w:rsid w:val="003E5C9B"/>
    <w:pPr>
      <w:ind w:right="0"/>
      <w:jc w:val="left"/>
    </w:pPr>
    <w:rPr>
      <w:rFonts w:ascii="Times New Roman" w:eastAsia="Times New Roman" w:hAnsi="Times New Roman" w:cs="Times New Roman"/>
      <w:sz w:val="24"/>
      <w:szCs w:val="20"/>
      <w:lang w:eastAsia="ru-RU"/>
    </w:rPr>
  </w:style>
  <w:style w:type="paragraph" w:customStyle="1" w:styleId="54">
    <w:name w:val="çàãîëîâîê 5"/>
    <w:basedOn w:val="a0"/>
    <w:next w:val="a0"/>
    <w:rsid w:val="003E5C9B"/>
    <w:pPr>
      <w:keepNext/>
      <w:widowControl w:val="0"/>
      <w:spacing w:after="0" w:line="240" w:lineRule="auto"/>
      <w:ind w:firstLine="567"/>
      <w:jc w:val="both"/>
    </w:pPr>
    <w:rPr>
      <w:rFonts w:ascii="Times New Roman" w:hAnsi="Times New Roman" w:cs="Times New Roman"/>
      <w:b/>
      <w:sz w:val="20"/>
      <w:szCs w:val="20"/>
      <w:u w:val="single"/>
    </w:rPr>
  </w:style>
  <w:style w:type="paragraph" w:customStyle="1" w:styleId="consplustitle0">
    <w:name w:val="consplustitle"/>
    <w:basedOn w:val="a0"/>
    <w:rsid w:val="003E5C9B"/>
    <w:pPr>
      <w:spacing w:before="100" w:beforeAutospacing="1" w:after="100" w:afterAutospacing="1" w:line="240" w:lineRule="auto"/>
    </w:pPr>
    <w:rPr>
      <w:rFonts w:ascii="Times New Roman" w:hAnsi="Times New Roman" w:cs="Times New Roman"/>
      <w:sz w:val="24"/>
      <w:szCs w:val="24"/>
    </w:rPr>
  </w:style>
  <w:style w:type="paragraph" w:customStyle="1" w:styleId="consplusnormal1">
    <w:name w:val="consplusnormal"/>
    <w:basedOn w:val="a0"/>
    <w:rsid w:val="003E5C9B"/>
    <w:pPr>
      <w:spacing w:before="100" w:beforeAutospacing="1" w:after="100" w:afterAutospacing="1" w:line="240" w:lineRule="auto"/>
    </w:pPr>
    <w:rPr>
      <w:rFonts w:ascii="Times New Roman" w:hAnsi="Times New Roman" w:cs="Times New Roman"/>
      <w:sz w:val="24"/>
      <w:szCs w:val="24"/>
    </w:rPr>
  </w:style>
  <w:style w:type="paragraph" w:customStyle="1" w:styleId="1f0">
    <w:name w:val="Стиль1 Знак"/>
    <w:basedOn w:val="3"/>
    <w:rsid w:val="003E5C9B"/>
    <w:pPr>
      <w:keepLines/>
      <w:numPr>
        <w:ilvl w:val="0"/>
        <w:numId w:val="0"/>
      </w:numPr>
      <w:spacing w:before="60" w:after="120" w:line="240" w:lineRule="auto"/>
      <w:jc w:val="both"/>
    </w:pPr>
    <w:rPr>
      <w:rFonts w:ascii="Arial" w:hAnsi="Arial"/>
      <w:b/>
      <w:bCs/>
      <w:i w:val="0"/>
      <w:sz w:val="22"/>
      <w:szCs w:val="22"/>
    </w:rPr>
  </w:style>
  <w:style w:type="paragraph" w:customStyle="1" w:styleId="1f1">
    <w:name w:val="Стиль1"/>
    <w:basedOn w:val="3"/>
    <w:rsid w:val="003E5C9B"/>
    <w:pPr>
      <w:keepLines/>
      <w:numPr>
        <w:ilvl w:val="0"/>
        <w:numId w:val="0"/>
      </w:numPr>
      <w:spacing w:before="60" w:after="120" w:line="240" w:lineRule="auto"/>
      <w:jc w:val="both"/>
    </w:pPr>
    <w:rPr>
      <w:rFonts w:ascii="Arial" w:hAnsi="Arial"/>
      <w:b/>
      <w:bCs/>
      <w:i w:val="0"/>
      <w:sz w:val="22"/>
      <w:szCs w:val="22"/>
    </w:rPr>
  </w:style>
  <w:style w:type="character" w:styleId="affff">
    <w:name w:val="FollowedHyperlink"/>
    <w:uiPriority w:val="99"/>
    <w:rsid w:val="003E5C9B"/>
    <w:rPr>
      <w:color w:val="800080"/>
      <w:u w:val="single"/>
    </w:rPr>
  </w:style>
  <w:style w:type="character" w:styleId="affff0">
    <w:name w:val="Strong"/>
    <w:uiPriority w:val="22"/>
    <w:qFormat/>
    <w:rsid w:val="003E5C9B"/>
    <w:rPr>
      <w:b/>
      <w:bCs/>
    </w:rPr>
  </w:style>
  <w:style w:type="character" w:customStyle="1" w:styleId="200">
    <w:name w:val="Знак Знак20"/>
    <w:rsid w:val="003E5C9B"/>
    <w:rPr>
      <w:rFonts w:ascii="Arial" w:hAnsi="Arial" w:cs="Arial"/>
      <w:b/>
      <w:bCs/>
      <w:kern w:val="32"/>
      <w:sz w:val="32"/>
      <w:szCs w:val="32"/>
      <w:lang w:val="ru-RU" w:eastAsia="ru-RU" w:bidi="ar-SA"/>
    </w:rPr>
  </w:style>
  <w:style w:type="paragraph" w:customStyle="1" w:styleId="CharChar">
    <w:name w:val="Char Char"/>
    <w:basedOn w:val="a0"/>
    <w:rsid w:val="003E5C9B"/>
    <w:pPr>
      <w:widowControl w:val="0"/>
      <w:bidi/>
      <w:adjustRightInd w:val="0"/>
      <w:spacing w:after="160" w:line="240" w:lineRule="exact"/>
    </w:pPr>
    <w:rPr>
      <w:rFonts w:ascii="Times New Roman" w:eastAsia="SimSun" w:hAnsi="Times New Roman" w:cs="Times New Roman"/>
      <w:sz w:val="20"/>
      <w:szCs w:val="20"/>
      <w:lang w:val="en-GB" w:bidi="he-IL"/>
    </w:rPr>
  </w:style>
  <w:style w:type="paragraph" w:customStyle="1" w:styleId="212">
    <w:name w:val="Основной текст с отступом 21"/>
    <w:basedOn w:val="a0"/>
    <w:rsid w:val="003E5C9B"/>
    <w:pPr>
      <w:spacing w:before="120" w:after="0" w:line="240" w:lineRule="auto"/>
      <w:ind w:firstLine="709"/>
      <w:jc w:val="both"/>
    </w:pPr>
    <w:rPr>
      <w:rFonts w:ascii="Times New Roman" w:hAnsi="Times New Roman" w:cs="Times New Roman"/>
      <w:sz w:val="24"/>
      <w:szCs w:val="20"/>
    </w:rPr>
  </w:style>
  <w:style w:type="paragraph" w:customStyle="1" w:styleId="213">
    <w:name w:val="Основной текст 21"/>
    <w:basedOn w:val="a0"/>
    <w:rsid w:val="003E5C9B"/>
    <w:pPr>
      <w:widowControl w:val="0"/>
      <w:spacing w:before="120" w:after="0" w:line="240" w:lineRule="auto"/>
      <w:jc w:val="both"/>
    </w:pPr>
    <w:rPr>
      <w:rFonts w:ascii="Times New Roman" w:hAnsi="Times New Roman" w:cs="Times New Roman"/>
      <w:sz w:val="24"/>
      <w:szCs w:val="20"/>
    </w:rPr>
  </w:style>
  <w:style w:type="paragraph" w:customStyle="1" w:styleId="311">
    <w:name w:val="Основной текст 31"/>
    <w:basedOn w:val="a0"/>
    <w:rsid w:val="003E5C9B"/>
    <w:pPr>
      <w:spacing w:after="0" w:line="240" w:lineRule="auto"/>
      <w:ind w:firstLine="709"/>
      <w:jc w:val="both"/>
    </w:pPr>
    <w:rPr>
      <w:rFonts w:ascii="Times New Roman" w:hAnsi="Times New Roman" w:cs="Times New Roman"/>
      <w:b/>
      <w:sz w:val="24"/>
      <w:szCs w:val="20"/>
    </w:rPr>
  </w:style>
  <w:style w:type="paragraph" w:customStyle="1" w:styleId="1f2">
    <w:name w:val="Обычный1"/>
    <w:uiPriority w:val="99"/>
    <w:rsid w:val="003E5C9B"/>
    <w:pPr>
      <w:ind w:right="0"/>
      <w:jc w:val="left"/>
    </w:pPr>
    <w:rPr>
      <w:rFonts w:ascii="Times New Roman" w:eastAsia="Times New Roman" w:hAnsi="Times New Roman" w:cs="Times New Roman"/>
      <w:sz w:val="24"/>
      <w:szCs w:val="20"/>
      <w:lang w:eastAsia="ru-RU"/>
    </w:rPr>
  </w:style>
  <w:style w:type="character" w:customStyle="1" w:styleId="201">
    <w:name w:val="Знак Знак20"/>
    <w:rsid w:val="003E5C9B"/>
    <w:rPr>
      <w:rFonts w:ascii="Arial" w:hAnsi="Arial" w:cs="Arial"/>
      <w:b/>
      <w:bCs/>
      <w:kern w:val="32"/>
      <w:sz w:val="32"/>
      <w:szCs w:val="32"/>
      <w:lang w:val="ru-RU" w:eastAsia="ru-RU" w:bidi="ar-SA"/>
    </w:rPr>
  </w:style>
  <w:style w:type="paragraph" w:customStyle="1" w:styleId="affff1">
    <w:name w:val="Стиль"/>
    <w:basedOn w:val="a0"/>
    <w:next w:val="af9"/>
    <w:qFormat/>
    <w:rsid w:val="003E5C9B"/>
    <w:pPr>
      <w:spacing w:after="0" w:line="240" w:lineRule="auto"/>
      <w:jc w:val="center"/>
    </w:pPr>
    <w:rPr>
      <w:rFonts w:ascii="Times New Roman" w:hAnsi="Times New Roman" w:cs="Times New Roman"/>
      <w:b/>
      <w:sz w:val="26"/>
      <w:szCs w:val="20"/>
    </w:rPr>
  </w:style>
  <w:style w:type="paragraph" w:customStyle="1" w:styleId="1f3">
    <w:name w:val="Знак Знак Знак1 Знак"/>
    <w:basedOn w:val="a0"/>
    <w:rsid w:val="003E5C9B"/>
    <w:pPr>
      <w:spacing w:after="160" w:line="240" w:lineRule="exact"/>
    </w:pPr>
    <w:rPr>
      <w:rFonts w:ascii="Verdana" w:hAnsi="Verdana" w:cs="Times New Roman"/>
      <w:sz w:val="20"/>
      <w:szCs w:val="20"/>
      <w:lang w:val="en-US" w:eastAsia="en-US"/>
    </w:rPr>
  </w:style>
  <w:style w:type="paragraph" w:customStyle="1" w:styleId="affff2">
    <w:name w:val="Заголовок статьи"/>
    <w:basedOn w:val="a0"/>
    <w:next w:val="a0"/>
    <w:uiPriority w:val="99"/>
    <w:rsid w:val="003E5C9B"/>
    <w:pPr>
      <w:autoSpaceDE w:val="0"/>
      <w:autoSpaceDN w:val="0"/>
      <w:adjustRightInd w:val="0"/>
      <w:spacing w:after="0" w:line="240" w:lineRule="auto"/>
      <w:ind w:left="1612" w:hanging="892"/>
      <w:jc w:val="both"/>
    </w:pPr>
    <w:rPr>
      <w:rFonts w:ascii="Arial" w:hAnsi="Arial" w:cs="Arial"/>
      <w:sz w:val="24"/>
      <w:szCs w:val="24"/>
    </w:rPr>
  </w:style>
  <w:style w:type="paragraph" w:customStyle="1" w:styleId="affff3">
    <w:name w:val="Комментарий"/>
    <w:basedOn w:val="a0"/>
    <w:next w:val="a0"/>
    <w:uiPriority w:val="99"/>
    <w:rsid w:val="003E5C9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uiPriority w:val="99"/>
    <w:rsid w:val="003E5C9B"/>
    <w:rPr>
      <w:i/>
      <w:iCs/>
    </w:rPr>
  </w:style>
  <w:style w:type="character" w:styleId="affff5">
    <w:name w:val="annotation reference"/>
    <w:uiPriority w:val="99"/>
    <w:rsid w:val="003E5C9B"/>
    <w:rPr>
      <w:sz w:val="16"/>
    </w:rPr>
  </w:style>
  <w:style w:type="paragraph" w:styleId="affff6">
    <w:name w:val="annotation subject"/>
    <w:basedOn w:val="afff7"/>
    <w:next w:val="afff7"/>
    <w:link w:val="affff7"/>
    <w:uiPriority w:val="99"/>
    <w:rsid w:val="003E5C9B"/>
    <w:rPr>
      <w:b/>
      <w:bCs/>
    </w:rPr>
  </w:style>
  <w:style w:type="character" w:customStyle="1" w:styleId="affff7">
    <w:name w:val="Тема примечания Знак"/>
    <w:basedOn w:val="afff8"/>
    <w:link w:val="affff6"/>
    <w:uiPriority w:val="99"/>
    <w:rsid w:val="003E5C9B"/>
    <w:rPr>
      <w:b/>
      <w:bCs/>
    </w:rPr>
  </w:style>
  <w:style w:type="paragraph" w:customStyle="1" w:styleId="affff8">
    <w:name w:val="Текст в заданном формате"/>
    <w:basedOn w:val="a0"/>
    <w:rsid w:val="003E5C9B"/>
    <w:pPr>
      <w:widowControl w:val="0"/>
      <w:suppressAutoHyphens/>
      <w:spacing w:after="0" w:line="240" w:lineRule="auto"/>
    </w:pPr>
    <w:rPr>
      <w:rFonts w:ascii="Courier New" w:hAnsi="Courier New" w:cs="Courier New"/>
      <w:kern w:val="1"/>
      <w:sz w:val="20"/>
      <w:szCs w:val="20"/>
    </w:rPr>
  </w:style>
  <w:style w:type="character" w:customStyle="1" w:styleId="affff9">
    <w:name w:val="Заголовок Знак"/>
    <w:uiPriority w:val="10"/>
    <w:locked/>
    <w:rsid w:val="003E5C9B"/>
    <w:rPr>
      <w:rFonts w:ascii="Calibri Light" w:eastAsia="Times New Roman" w:hAnsi="Calibri Light" w:cs="Times New Roman"/>
      <w:spacing w:val="-10"/>
      <w:kern w:val="28"/>
      <w:sz w:val="56"/>
      <w:szCs w:val="56"/>
    </w:rPr>
  </w:style>
  <w:style w:type="paragraph" w:customStyle="1" w:styleId="1f4">
    <w:name w:val="1"/>
    <w:basedOn w:val="a0"/>
    <w:next w:val="af9"/>
    <w:qFormat/>
    <w:rsid w:val="003E5C9B"/>
    <w:pPr>
      <w:spacing w:after="0" w:line="240" w:lineRule="auto"/>
      <w:jc w:val="center"/>
    </w:pPr>
    <w:rPr>
      <w:rFonts w:ascii="Times New Roman" w:hAnsi="Times New Roman" w:cs="Times New Roman"/>
      <w:b/>
      <w:sz w:val="26"/>
      <w:szCs w:val="20"/>
    </w:rPr>
  </w:style>
  <w:style w:type="paragraph" w:customStyle="1" w:styleId="dt-p">
    <w:name w:val="dt-p"/>
    <w:basedOn w:val="a0"/>
    <w:rsid w:val="003E5C9B"/>
    <w:pPr>
      <w:spacing w:before="100" w:beforeAutospacing="1" w:after="100" w:afterAutospacing="1" w:line="240" w:lineRule="auto"/>
    </w:pPr>
    <w:rPr>
      <w:rFonts w:ascii="Times New Roman" w:hAnsi="Times New Roman" w:cs="Times New Roman"/>
      <w:sz w:val="24"/>
      <w:szCs w:val="24"/>
    </w:rPr>
  </w:style>
  <w:style w:type="character" w:customStyle="1" w:styleId="dt-m">
    <w:name w:val="dt-m"/>
    <w:rsid w:val="003E5C9B"/>
  </w:style>
  <w:style w:type="paragraph" w:customStyle="1" w:styleId="110">
    <w:name w:val="Табличный_боковик_11"/>
    <w:link w:val="111"/>
    <w:qFormat/>
    <w:rsid w:val="003E5C9B"/>
    <w:pPr>
      <w:ind w:right="0"/>
      <w:jc w:val="left"/>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3E5C9B"/>
    <w:rPr>
      <w:rFonts w:ascii="Times New Roman" w:eastAsia="Times New Roman" w:hAnsi="Times New Roman" w:cs="Times New Roman"/>
      <w:szCs w:val="24"/>
      <w:lang w:eastAsia="ru-RU"/>
    </w:rPr>
  </w:style>
  <w:style w:type="numbering" w:customStyle="1" w:styleId="11521">
    <w:name w:val="Стиль11521"/>
    <w:rsid w:val="003E5C9B"/>
    <w:pPr>
      <w:numPr>
        <w:numId w:val="3"/>
      </w:numPr>
    </w:pPr>
  </w:style>
  <w:style w:type="numbering" w:customStyle="1" w:styleId="7221">
    <w:name w:val="Стиль7221"/>
    <w:rsid w:val="003E5C9B"/>
    <w:pPr>
      <w:numPr>
        <w:numId w:val="4"/>
      </w:numPr>
    </w:pPr>
  </w:style>
  <w:style w:type="numbering" w:customStyle="1" w:styleId="1141111">
    <w:name w:val="Стиль1141111"/>
    <w:rsid w:val="003E5C9B"/>
    <w:pPr>
      <w:numPr>
        <w:numId w:val="5"/>
      </w:numPr>
    </w:pPr>
  </w:style>
  <w:style w:type="numbering" w:customStyle="1" w:styleId="175111">
    <w:name w:val="Стиль175111"/>
    <w:rsid w:val="003E5C9B"/>
    <w:pPr>
      <w:numPr>
        <w:numId w:val="6"/>
      </w:numPr>
    </w:pPr>
  </w:style>
  <w:style w:type="character" w:customStyle="1" w:styleId="ad">
    <w:name w:val="Абзац списка Знак"/>
    <w:aliases w:val="Bullet List Знак,FooterText Знак,numbered Знак,список 1 Знак,ПАРАГРАФ Знак,Абзац списка3 Знак,List Paragraph Знак"/>
    <w:link w:val="ac"/>
    <w:uiPriority w:val="34"/>
    <w:rsid w:val="003E5C9B"/>
    <w:rPr>
      <w:rFonts w:ascii="Times New Roman" w:eastAsia="Times New Roman" w:hAnsi="Times New Roman" w:cs="Times New Roman"/>
      <w:sz w:val="24"/>
      <w:szCs w:val="24"/>
      <w:lang w:eastAsia="ru-RU"/>
    </w:rPr>
  </w:style>
  <w:style w:type="paragraph" w:customStyle="1" w:styleId="Default">
    <w:name w:val="Default"/>
    <w:rsid w:val="003E5C9B"/>
    <w:pPr>
      <w:autoSpaceDE w:val="0"/>
      <w:autoSpaceDN w:val="0"/>
      <w:adjustRightInd w:val="0"/>
      <w:ind w:right="0"/>
      <w:jc w:val="left"/>
    </w:pPr>
    <w:rPr>
      <w:rFonts w:ascii="Times New Roman" w:eastAsia="Calibri" w:hAnsi="Times New Roman" w:cs="Times New Roman"/>
      <w:color w:val="000000"/>
      <w:sz w:val="24"/>
      <w:szCs w:val="24"/>
    </w:rPr>
  </w:style>
  <w:style w:type="table" w:customStyle="1" w:styleId="1f5">
    <w:name w:val="Сетка таблицы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3"/>
    <w:uiPriority w:val="99"/>
    <w:semiHidden/>
    <w:unhideWhenUsed/>
    <w:rsid w:val="003E5C9B"/>
  </w:style>
  <w:style w:type="table" w:customStyle="1" w:styleId="2c">
    <w:name w:val="Сетка таблицы2"/>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3E5C9B"/>
    <w:pPr>
      <w:widowControl w:val="0"/>
      <w:autoSpaceDE w:val="0"/>
      <w:autoSpaceDN w:val="0"/>
      <w:adjustRightInd w:val="0"/>
      <w:ind w:right="0"/>
      <w:jc w:val="left"/>
    </w:pPr>
    <w:rPr>
      <w:rFonts w:ascii="Times New Roman" w:eastAsia="Times New Roman" w:hAnsi="Times New Roman" w:cs="Times New Roman"/>
      <w:sz w:val="24"/>
      <w:szCs w:val="24"/>
      <w:lang w:eastAsia="ru-RU"/>
    </w:rPr>
  </w:style>
  <w:style w:type="character" w:customStyle="1" w:styleId="blk">
    <w:name w:val="blk"/>
    <w:rsid w:val="003E5C9B"/>
  </w:style>
  <w:style w:type="paragraph" w:customStyle="1" w:styleId="affffa">
    <w:name w:val="Статья"/>
    <w:basedOn w:val="ConsPlusNormal"/>
    <w:link w:val="affffb"/>
    <w:qFormat/>
    <w:rsid w:val="003E5C9B"/>
    <w:pPr>
      <w:widowControl w:val="0"/>
      <w:spacing w:before="120" w:after="120"/>
      <w:ind w:firstLine="709"/>
      <w:outlineLvl w:val="3"/>
    </w:pPr>
    <w:rPr>
      <w:rFonts w:ascii="Times New Roman" w:hAnsi="Times New Roman"/>
      <w:color w:val="000000"/>
      <w:lang w:eastAsia="es-ES_tradnl"/>
    </w:rPr>
  </w:style>
  <w:style w:type="character" w:customStyle="1" w:styleId="affffb">
    <w:name w:val="Статья Знак"/>
    <w:link w:val="affffa"/>
    <w:rsid w:val="003E5C9B"/>
    <w:rPr>
      <w:rFonts w:ascii="Times New Roman" w:eastAsia="Times New Roman" w:hAnsi="Times New Roman" w:cs="Times New Roman"/>
      <w:color w:val="000000"/>
      <w:sz w:val="24"/>
      <w:szCs w:val="24"/>
      <w:lang w:eastAsia="es-ES_tradnl"/>
    </w:rPr>
  </w:style>
  <w:style w:type="character" w:customStyle="1" w:styleId="ConsPlusNormal0">
    <w:name w:val="ConsPlusNormal Знак"/>
    <w:link w:val="ConsPlusNormal"/>
    <w:rsid w:val="003E5C9B"/>
    <w:rPr>
      <w:rFonts w:ascii="Arial" w:eastAsia="Times New Roman" w:hAnsi="Arial" w:cs="Times New Roman"/>
      <w:sz w:val="24"/>
      <w:szCs w:val="24"/>
      <w:lang w:eastAsia="ru-RU"/>
    </w:rPr>
  </w:style>
  <w:style w:type="paragraph" w:customStyle="1" w:styleId="-">
    <w:name w:val="Стиль - текст статьи"/>
    <w:basedOn w:val="ConsPlusNormal"/>
    <w:link w:val="-0"/>
    <w:qFormat/>
    <w:rsid w:val="003E5C9B"/>
    <w:pPr>
      <w:widowControl w:val="0"/>
      <w:ind w:firstLine="709"/>
    </w:pPr>
    <w:rPr>
      <w:rFonts w:ascii="Times New Roman" w:hAnsi="Times New Roman"/>
      <w:lang w:eastAsia="es-ES_tradnl"/>
    </w:rPr>
  </w:style>
  <w:style w:type="character" w:customStyle="1" w:styleId="-0">
    <w:name w:val="Стиль - текст статьи Знак"/>
    <w:link w:val="-"/>
    <w:rsid w:val="003E5C9B"/>
    <w:rPr>
      <w:rFonts w:ascii="Times New Roman" w:eastAsia="Times New Roman" w:hAnsi="Times New Roman" w:cs="Times New Roman"/>
      <w:sz w:val="24"/>
      <w:szCs w:val="24"/>
      <w:lang w:eastAsia="es-ES_tradnl"/>
    </w:rPr>
  </w:style>
  <w:style w:type="paragraph" w:customStyle="1" w:styleId="affffc">
    <w:name w:val="Таблица"/>
    <w:basedOn w:val="a0"/>
    <w:link w:val="affffd"/>
    <w:qFormat/>
    <w:rsid w:val="003E5C9B"/>
    <w:pPr>
      <w:autoSpaceDE w:val="0"/>
      <w:autoSpaceDN w:val="0"/>
      <w:spacing w:before="60" w:after="60" w:line="240" w:lineRule="auto"/>
      <w:ind w:firstLine="709"/>
      <w:jc w:val="both"/>
    </w:pPr>
    <w:rPr>
      <w:rFonts w:ascii="Times New Roman" w:hAnsi="Times New Roman" w:cs="Times New Roman"/>
      <w:sz w:val="24"/>
      <w:szCs w:val="28"/>
    </w:rPr>
  </w:style>
  <w:style w:type="character" w:customStyle="1" w:styleId="affffd">
    <w:name w:val="Таблица Знак"/>
    <w:link w:val="affffc"/>
    <w:rsid w:val="003E5C9B"/>
    <w:rPr>
      <w:rFonts w:ascii="Times New Roman" w:eastAsia="Times New Roman" w:hAnsi="Times New Roman" w:cs="Times New Roman"/>
      <w:sz w:val="24"/>
      <w:szCs w:val="28"/>
    </w:rPr>
  </w:style>
  <w:style w:type="numbering" w:customStyle="1" w:styleId="2d">
    <w:name w:val="Нет списка2"/>
    <w:next w:val="a3"/>
    <w:uiPriority w:val="99"/>
    <w:semiHidden/>
    <w:unhideWhenUsed/>
    <w:rsid w:val="003E5C9B"/>
  </w:style>
  <w:style w:type="character" w:customStyle="1" w:styleId="Heading1Char">
    <w:name w:val="Heading 1 Char"/>
    <w:link w:val="Heading11"/>
    <w:rsid w:val="003E5C9B"/>
    <w:rPr>
      <w:rFonts w:ascii="Calibri Light" w:hAnsi="Calibri Light"/>
      <w:color w:val="2E74B5"/>
      <w:sz w:val="32"/>
      <w:szCs w:val="32"/>
    </w:rPr>
  </w:style>
  <w:style w:type="table" w:customStyle="1" w:styleId="214">
    <w:name w:val="Сетка таблицы2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текст"/>
    <w:basedOn w:val="a0"/>
    <w:link w:val="afffff"/>
    <w:qFormat/>
    <w:rsid w:val="003E5C9B"/>
    <w:pPr>
      <w:spacing w:after="0" w:line="360" w:lineRule="auto"/>
      <w:ind w:firstLine="709"/>
      <w:jc w:val="both"/>
    </w:pPr>
    <w:rPr>
      <w:rFonts w:ascii="Times New Roman" w:eastAsia="Calibri" w:hAnsi="Times New Roman" w:cs="Times New Roman"/>
      <w:sz w:val="28"/>
      <w:szCs w:val="28"/>
      <w:lang w:eastAsia="en-US"/>
    </w:rPr>
  </w:style>
  <w:style w:type="character" w:customStyle="1" w:styleId="afffff">
    <w:name w:val="текст Знак"/>
    <w:link w:val="affffe"/>
    <w:rsid w:val="003E5C9B"/>
    <w:rPr>
      <w:rFonts w:ascii="Times New Roman" w:eastAsia="Calibri" w:hAnsi="Times New Roman" w:cs="Times New Roman"/>
      <w:sz w:val="28"/>
      <w:szCs w:val="28"/>
    </w:rPr>
  </w:style>
  <w:style w:type="paragraph" w:customStyle="1" w:styleId="afffff0">
    <w:name w:val="Стиль таблица"/>
    <w:basedOn w:val="a0"/>
    <w:link w:val="afffff1"/>
    <w:qFormat/>
    <w:rsid w:val="003E5C9B"/>
    <w:pPr>
      <w:spacing w:after="0" w:line="240" w:lineRule="auto"/>
      <w:jc w:val="both"/>
    </w:pPr>
    <w:rPr>
      <w:rFonts w:ascii="Times New Roman" w:eastAsia="Calibri" w:hAnsi="Times New Roman" w:cs="Times New Roman"/>
      <w:sz w:val="24"/>
      <w:szCs w:val="28"/>
    </w:rPr>
  </w:style>
  <w:style w:type="character" w:customStyle="1" w:styleId="afffff1">
    <w:name w:val="Стиль таблица Знак"/>
    <w:link w:val="afffff0"/>
    <w:rsid w:val="003E5C9B"/>
    <w:rPr>
      <w:rFonts w:ascii="Times New Roman" w:eastAsia="Calibri" w:hAnsi="Times New Roman" w:cs="Times New Roman"/>
      <w:sz w:val="24"/>
      <w:szCs w:val="28"/>
    </w:rPr>
  </w:style>
  <w:style w:type="character" w:customStyle="1" w:styleId="ConsPlusTitleChar">
    <w:name w:val="ConsPlusTitle Char"/>
    <w:link w:val="ConsPlusTitle"/>
    <w:uiPriority w:val="99"/>
    <w:rsid w:val="003E5C9B"/>
    <w:rPr>
      <w:rFonts w:ascii="Calibri" w:eastAsia="Times New Roman" w:hAnsi="Calibri" w:cs="Times New Roman"/>
      <w:b/>
      <w:szCs w:val="20"/>
      <w:lang w:eastAsia="ru-RU"/>
    </w:rPr>
  </w:style>
  <w:style w:type="character" w:customStyle="1" w:styleId="Char">
    <w:name w:val="Статья Char"/>
    <w:rsid w:val="003E5C9B"/>
    <w:rPr>
      <w:rFonts w:ascii="Times New Roman" w:eastAsia="Times New Roman" w:hAnsi="Times New Roman" w:cs="Times New Roman"/>
      <w:b/>
      <w:bCs w:val="0"/>
      <w:sz w:val="28"/>
      <w:szCs w:val="28"/>
      <w:lang w:eastAsia="ru-RU"/>
    </w:rPr>
  </w:style>
  <w:style w:type="paragraph" w:customStyle="1" w:styleId="afffff2">
    <w:name w:val="ГЛАВА"/>
    <w:basedOn w:val="ConsPlusTitle"/>
    <w:link w:val="Char0"/>
    <w:qFormat/>
    <w:rsid w:val="003E5C9B"/>
    <w:pPr>
      <w:adjustRightInd w:val="0"/>
      <w:spacing w:line="360" w:lineRule="auto"/>
      <w:jc w:val="center"/>
      <w:outlineLvl w:val="2"/>
    </w:pPr>
    <w:rPr>
      <w:rFonts w:ascii="Times New Roman" w:hAnsi="Times New Roman"/>
      <w:bCs/>
      <w:sz w:val="28"/>
      <w:szCs w:val="28"/>
    </w:rPr>
  </w:style>
  <w:style w:type="character" w:customStyle="1" w:styleId="afffff3">
    <w:name w:val="Основной текст_"/>
    <w:link w:val="2e"/>
    <w:rsid w:val="003E5C9B"/>
    <w:rPr>
      <w:shd w:val="clear" w:color="auto" w:fill="FFFFFF"/>
    </w:rPr>
  </w:style>
  <w:style w:type="character" w:customStyle="1" w:styleId="Char0">
    <w:name w:val="ГЛАВА Char"/>
    <w:link w:val="afffff2"/>
    <w:rsid w:val="003E5C9B"/>
    <w:rPr>
      <w:rFonts w:ascii="Times New Roman" w:eastAsia="Times New Roman" w:hAnsi="Times New Roman" w:cs="Times New Roman"/>
      <w:b/>
      <w:bCs/>
      <w:sz w:val="28"/>
      <w:szCs w:val="28"/>
    </w:rPr>
  </w:style>
  <w:style w:type="paragraph" w:customStyle="1" w:styleId="2e">
    <w:name w:val="Основной текст2"/>
    <w:basedOn w:val="a0"/>
    <w:link w:val="afffff3"/>
    <w:rsid w:val="003E5C9B"/>
    <w:pPr>
      <w:widowControl w:val="0"/>
      <w:shd w:val="clear" w:color="auto" w:fill="FFFFFF"/>
      <w:spacing w:after="0" w:line="274" w:lineRule="exact"/>
    </w:pPr>
    <w:rPr>
      <w:rFonts w:asciiTheme="minorHAnsi" w:eastAsiaTheme="minorHAnsi" w:hAnsiTheme="minorHAnsi" w:cstheme="minorBidi"/>
      <w:lang w:eastAsia="en-US"/>
    </w:rPr>
  </w:style>
  <w:style w:type="table" w:customStyle="1" w:styleId="83">
    <w:name w:val="Сетка таблицы8"/>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ТАБЛИЦА"/>
    <w:basedOn w:val="ConsPlusTitle"/>
    <w:link w:val="Char1"/>
    <w:qFormat/>
    <w:rsid w:val="003E5C9B"/>
    <w:pPr>
      <w:adjustRightInd w:val="0"/>
      <w:spacing w:line="360" w:lineRule="auto"/>
      <w:outlineLvl w:val="4"/>
    </w:pPr>
    <w:rPr>
      <w:rFonts w:ascii="Times New Roman" w:hAnsi="Times New Roman"/>
      <w:bCs/>
      <w:sz w:val="28"/>
      <w:szCs w:val="24"/>
    </w:rPr>
  </w:style>
  <w:style w:type="character" w:customStyle="1" w:styleId="Char1">
    <w:name w:val="ТАБЛИЦА Char"/>
    <w:link w:val="afffff4"/>
    <w:rsid w:val="003E5C9B"/>
    <w:rPr>
      <w:rFonts w:ascii="Times New Roman" w:eastAsia="Times New Roman" w:hAnsi="Times New Roman" w:cs="Times New Roman"/>
      <w:b/>
      <w:bCs/>
      <w:sz w:val="28"/>
      <w:szCs w:val="24"/>
    </w:rPr>
  </w:style>
  <w:style w:type="paragraph" w:customStyle="1" w:styleId="afffff5">
    <w:name w:val="ЧАСТЬ"/>
    <w:basedOn w:val="ConsPlusTitle"/>
    <w:link w:val="Char2"/>
    <w:qFormat/>
    <w:rsid w:val="003E5C9B"/>
    <w:pPr>
      <w:adjustRightInd w:val="0"/>
      <w:spacing w:before="120" w:after="120" w:line="360" w:lineRule="auto"/>
      <w:jc w:val="center"/>
      <w:outlineLvl w:val="1"/>
    </w:pPr>
    <w:rPr>
      <w:rFonts w:ascii="Times New Roman" w:hAnsi="Times New Roman"/>
      <w:bCs/>
      <w:sz w:val="28"/>
      <w:szCs w:val="24"/>
    </w:rPr>
  </w:style>
  <w:style w:type="paragraph" w:customStyle="1" w:styleId="Heading11">
    <w:name w:val="Heading 11"/>
    <w:basedOn w:val="a0"/>
    <w:next w:val="a0"/>
    <w:link w:val="Heading1Char"/>
    <w:qFormat/>
    <w:rsid w:val="003E5C9B"/>
    <w:pPr>
      <w:keepNext/>
      <w:keepLines/>
      <w:spacing w:before="240" w:after="240" w:line="360" w:lineRule="auto"/>
      <w:ind w:firstLine="709"/>
      <w:jc w:val="both"/>
      <w:outlineLvl w:val="0"/>
    </w:pPr>
    <w:rPr>
      <w:rFonts w:ascii="Calibri Light" w:eastAsiaTheme="minorHAnsi" w:hAnsi="Calibri Light" w:cstheme="minorBidi"/>
      <w:color w:val="2E74B5"/>
      <w:sz w:val="32"/>
      <w:szCs w:val="32"/>
      <w:lang w:eastAsia="en-US"/>
    </w:rPr>
  </w:style>
  <w:style w:type="character" w:customStyle="1" w:styleId="Char2">
    <w:name w:val="ЧАСТЬ Char"/>
    <w:link w:val="afffff5"/>
    <w:rsid w:val="003E5C9B"/>
    <w:rPr>
      <w:rFonts w:ascii="Times New Roman" w:eastAsia="Times New Roman" w:hAnsi="Times New Roman" w:cs="Times New Roman"/>
      <w:b/>
      <w:bCs/>
      <w:sz w:val="28"/>
      <w:szCs w:val="24"/>
    </w:rPr>
  </w:style>
  <w:style w:type="paragraph" w:customStyle="1" w:styleId="Heading51">
    <w:name w:val="Heading 51"/>
    <w:basedOn w:val="3"/>
    <w:next w:val="a0"/>
    <w:uiPriority w:val="9"/>
    <w:unhideWhenUsed/>
    <w:qFormat/>
    <w:rsid w:val="003E5C9B"/>
    <w:pPr>
      <w:keepLines/>
      <w:numPr>
        <w:ilvl w:val="0"/>
        <w:numId w:val="0"/>
      </w:numPr>
      <w:spacing w:before="120" w:after="120" w:line="360" w:lineRule="auto"/>
      <w:ind w:firstLine="709"/>
      <w:jc w:val="both"/>
      <w:outlineLvl w:val="4"/>
    </w:pPr>
    <w:rPr>
      <w:rFonts w:cs="Times New Roman"/>
      <w:b/>
      <w:i w:val="0"/>
      <w:sz w:val="28"/>
      <w:szCs w:val="28"/>
      <w:lang w:eastAsia="en-US"/>
    </w:rPr>
  </w:style>
  <w:style w:type="numbering" w:customStyle="1" w:styleId="NoList1">
    <w:name w:val="No List1"/>
    <w:next w:val="a3"/>
    <w:uiPriority w:val="99"/>
    <w:semiHidden/>
    <w:unhideWhenUsed/>
    <w:rsid w:val="003E5C9B"/>
  </w:style>
  <w:style w:type="table" w:customStyle="1" w:styleId="TableGrid1">
    <w:name w:val="Table Grid1"/>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1">
    <w:name w:val="Стиль115211"/>
    <w:rsid w:val="003E5C9B"/>
    <w:pPr>
      <w:numPr>
        <w:numId w:val="7"/>
      </w:numPr>
    </w:pPr>
  </w:style>
  <w:style w:type="numbering" w:customStyle="1" w:styleId="72211">
    <w:name w:val="Стиль72211"/>
    <w:rsid w:val="003E5C9B"/>
    <w:pPr>
      <w:numPr>
        <w:numId w:val="8"/>
      </w:numPr>
    </w:pPr>
  </w:style>
  <w:style w:type="numbering" w:customStyle="1" w:styleId="11411111">
    <w:name w:val="Стиль11411111"/>
    <w:rsid w:val="003E5C9B"/>
    <w:pPr>
      <w:numPr>
        <w:numId w:val="9"/>
      </w:numPr>
    </w:pPr>
  </w:style>
  <w:style w:type="numbering" w:customStyle="1" w:styleId="1751111">
    <w:name w:val="Стиль1751111"/>
    <w:rsid w:val="003E5C9B"/>
    <w:pPr>
      <w:numPr>
        <w:numId w:val="10"/>
      </w:numPr>
    </w:pPr>
  </w:style>
  <w:style w:type="table" w:customStyle="1" w:styleId="112">
    <w:name w:val="Сетка таблицы1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0"/>
    <w:link w:val="afffff7"/>
    <w:uiPriority w:val="99"/>
    <w:unhideWhenUsed/>
    <w:rsid w:val="003E5C9B"/>
    <w:pPr>
      <w:spacing w:after="0" w:line="360" w:lineRule="auto"/>
      <w:ind w:firstLine="709"/>
      <w:jc w:val="both"/>
    </w:pPr>
    <w:rPr>
      <w:rFonts w:eastAsia="Calibri" w:cs="Times New Roman"/>
      <w:sz w:val="20"/>
      <w:szCs w:val="20"/>
      <w:lang w:eastAsia="en-US"/>
    </w:rPr>
  </w:style>
  <w:style w:type="character" w:customStyle="1" w:styleId="afffff7">
    <w:name w:val="Текст концевой сноски Знак"/>
    <w:basedOn w:val="a1"/>
    <w:link w:val="afffff6"/>
    <w:uiPriority w:val="99"/>
    <w:rsid w:val="003E5C9B"/>
    <w:rPr>
      <w:rFonts w:ascii="Calibri" w:eastAsia="Calibri" w:hAnsi="Calibri" w:cs="Times New Roman"/>
      <w:sz w:val="20"/>
      <w:szCs w:val="20"/>
    </w:rPr>
  </w:style>
  <w:style w:type="character" w:styleId="afffff8">
    <w:name w:val="endnote reference"/>
    <w:uiPriority w:val="99"/>
    <w:unhideWhenUsed/>
    <w:rsid w:val="003E5C9B"/>
    <w:rPr>
      <w:vertAlign w:val="superscript"/>
    </w:rPr>
  </w:style>
  <w:style w:type="paragraph" w:customStyle="1" w:styleId="headertext">
    <w:name w:val="headertext"/>
    <w:basedOn w:val="a0"/>
    <w:rsid w:val="003E5C9B"/>
    <w:pPr>
      <w:spacing w:before="100" w:beforeAutospacing="1" w:after="100" w:afterAutospacing="1" w:line="240" w:lineRule="auto"/>
      <w:ind w:firstLine="709"/>
      <w:jc w:val="both"/>
    </w:pPr>
    <w:rPr>
      <w:rFonts w:ascii="Times New Roman" w:hAnsi="Times New Roman" w:cs="Times New Roman"/>
      <w:sz w:val="24"/>
      <w:szCs w:val="24"/>
    </w:rPr>
  </w:style>
  <w:style w:type="table" w:customStyle="1" w:styleId="2110">
    <w:name w:val="Сетка таблицы211"/>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3E5C9B"/>
  </w:style>
  <w:style w:type="paragraph" w:customStyle="1" w:styleId="55">
    <w:name w:val="Основной текст5"/>
    <w:basedOn w:val="a0"/>
    <w:rsid w:val="003E5C9B"/>
    <w:pPr>
      <w:shd w:val="clear" w:color="auto" w:fill="FFFFFF"/>
      <w:spacing w:before="480" w:after="3420" w:line="0" w:lineRule="atLeast"/>
      <w:ind w:hanging="1960"/>
      <w:jc w:val="both"/>
    </w:pPr>
    <w:rPr>
      <w:rFonts w:cs="Times New Roman"/>
      <w:sz w:val="27"/>
      <w:szCs w:val="27"/>
      <w:lang w:eastAsia="en-US"/>
    </w:rPr>
  </w:style>
  <w:style w:type="paragraph" w:customStyle="1" w:styleId="afffff9">
    <w:name w:val="!Простой текст!"/>
    <w:basedOn w:val="a0"/>
    <w:rsid w:val="003E5C9B"/>
    <w:pPr>
      <w:spacing w:after="120" w:line="240" w:lineRule="auto"/>
      <w:ind w:firstLine="709"/>
      <w:jc w:val="both"/>
    </w:pPr>
    <w:rPr>
      <w:rFonts w:ascii="Times New Roman" w:hAnsi="Times New Roman" w:cs="Times New Roman"/>
      <w:sz w:val="24"/>
      <w:szCs w:val="24"/>
    </w:rPr>
  </w:style>
  <w:style w:type="paragraph" w:styleId="a">
    <w:name w:val="List Number"/>
    <w:basedOn w:val="a0"/>
    <w:rsid w:val="003E5C9B"/>
    <w:pPr>
      <w:numPr>
        <w:numId w:val="14"/>
      </w:numPr>
      <w:spacing w:after="0" w:line="240" w:lineRule="auto"/>
      <w:jc w:val="both"/>
    </w:pPr>
    <w:rPr>
      <w:rFonts w:ascii="Times New Roman" w:hAnsi="Times New Roman" w:cs="Times New Roman"/>
      <w:sz w:val="28"/>
      <w:szCs w:val="24"/>
    </w:rPr>
  </w:style>
  <w:style w:type="table" w:customStyle="1" w:styleId="312">
    <w:name w:val="Сетка таблицы31"/>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5"/>
    <w:uiPriority w:val="59"/>
    <w:rsid w:val="003E5C9B"/>
    <w:pPr>
      <w:ind w:right="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unhideWhenUsed/>
    <w:rsid w:val="003E5C9B"/>
    <w:rPr>
      <w:color w:val="800080"/>
      <w:u w:val="single"/>
    </w:rPr>
  </w:style>
  <w:style w:type="character" w:customStyle="1" w:styleId="2f">
    <w:name w:val="Основной текст (2)_"/>
    <w:link w:val="2f0"/>
    <w:rsid w:val="003E5C9B"/>
    <w:rPr>
      <w:sz w:val="27"/>
      <w:szCs w:val="27"/>
      <w:shd w:val="clear" w:color="auto" w:fill="FFFFFF"/>
    </w:rPr>
  </w:style>
  <w:style w:type="paragraph" w:customStyle="1" w:styleId="2f0">
    <w:name w:val="Основной текст (2)"/>
    <w:basedOn w:val="a0"/>
    <w:link w:val="2f"/>
    <w:rsid w:val="003E5C9B"/>
    <w:pPr>
      <w:shd w:val="clear" w:color="auto" w:fill="FFFFFF"/>
      <w:spacing w:after="240" w:line="322" w:lineRule="exact"/>
      <w:ind w:firstLine="709"/>
      <w:jc w:val="both"/>
    </w:pPr>
    <w:rPr>
      <w:rFonts w:asciiTheme="minorHAnsi" w:eastAsiaTheme="minorHAnsi" w:hAnsiTheme="minorHAnsi" w:cstheme="minorBidi"/>
      <w:sz w:val="27"/>
      <w:szCs w:val="27"/>
      <w:lang w:eastAsia="en-US"/>
    </w:rPr>
  </w:style>
  <w:style w:type="paragraph" w:customStyle="1" w:styleId="lead">
    <w:name w:val="lead"/>
    <w:basedOn w:val="a0"/>
    <w:rsid w:val="003E5C9B"/>
    <w:pPr>
      <w:spacing w:before="100" w:beforeAutospacing="1" w:after="100" w:afterAutospacing="1" w:line="240" w:lineRule="auto"/>
      <w:ind w:firstLine="709"/>
      <w:jc w:val="both"/>
    </w:pPr>
    <w:rPr>
      <w:rFonts w:ascii="Times New Roman" w:hAnsi="Times New Roman" w:cs="Times New Roman"/>
      <w:sz w:val="24"/>
      <w:szCs w:val="24"/>
    </w:rPr>
  </w:style>
  <w:style w:type="paragraph" w:customStyle="1" w:styleId="ConsPlusCell">
    <w:name w:val="ConsPlusCell"/>
    <w:uiPriority w:val="99"/>
    <w:rsid w:val="003E5C9B"/>
    <w:pPr>
      <w:widowControl w:val="0"/>
      <w:autoSpaceDE w:val="0"/>
      <w:autoSpaceDN w:val="0"/>
      <w:adjustRightInd w:val="0"/>
      <w:ind w:right="0"/>
      <w:jc w:val="left"/>
    </w:pPr>
    <w:rPr>
      <w:rFonts w:ascii="Calibri" w:eastAsia="Times New Roman" w:hAnsi="Calibri" w:cs="Calibri"/>
      <w:lang w:eastAsia="ru-RU"/>
    </w:rPr>
  </w:style>
  <w:style w:type="paragraph" w:customStyle="1" w:styleId="44">
    <w:name w:val="4"/>
    <w:basedOn w:val="a0"/>
    <w:rsid w:val="003E5C9B"/>
    <w:pPr>
      <w:tabs>
        <w:tab w:val="num" w:pos="360"/>
        <w:tab w:val="num" w:pos="638"/>
        <w:tab w:val="left" w:pos="4678"/>
      </w:tabs>
      <w:spacing w:before="120" w:after="120" w:line="360" w:lineRule="auto"/>
      <w:ind w:left="638" w:hanging="360"/>
      <w:jc w:val="both"/>
    </w:pPr>
    <w:rPr>
      <w:rFonts w:ascii="Times New Roman" w:hAnsi="Times New Roman" w:cs="Times New Roman"/>
      <w:sz w:val="24"/>
      <w:szCs w:val="20"/>
    </w:rPr>
  </w:style>
  <w:style w:type="numbering" w:customStyle="1" w:styleId="215">
    <w:name w:val="Нет списка21"/>
    <w:next w:val="a3"/>
    <w:uiPriority w:val="99"/>
    <w:semiHidden/>
    <w:unhideWhenUsed/>
    <w:rsid w:val="003E5C9B"/>
  </w:style>
  <w:style w:type="table" w:customStyle="1" w:styleId="56">
    <w:name w:val="Сетка таблицы5"/>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indent1">
    <w:name w:val="rteindent1"/>
    <w:basedOn w:val="a0"/>
    <w:rsid w:val="003E5C9B"/>
    <w:pPr>
      <w:spacing w:after="240" w:line="240" w:lineRule="auto"/>
      <w:ind w:left="600" w:firstLine="709"/>
      <w:jc w:val="both"/>
    </w:pPr>
    <w:rPr>
      <w:rFonts w:ascii="Times New Roman" w:hAnsi="Times New Roman" w:cs="Times New Roman"/>
      <w:sz w:val="24"/>
      <w:szCs w:val="24"/>
    </w:rPr>
  </w:style>
  <w:style w:type="character" w:customStyle="1" w:styleId="64">
    <w:name w:val="Основной текст (6)"/>
    <w:uiPriority w:val="99"/>
    <w:rsid w:val="003E5C9B"/>
    <w:rPr>
      <w:rFonts w:ascii="Arial Unicode MS" w:eastAsia="Arial Unicode MS" w:cs="Arial Unicode MS"/>
      <w:spacing w:val="1"/>
      <w:u w:val="none"/>
    </w:rPr>
  </w:style>
  <w:style w:type="character" w:customStyle="1" w:styleId="2f1">
    <w:name w:val="Оглавление (2)_"/>
    <w:link w:val="2f2"/>
    <w:uiPriority w:val="99"/>
    <w:rsid w:val="003E5C9B"/>
    <w:rPr>
      <w:rFonts w:ascii="Arial Unicode MS" w:eastAsia="Arial Unicode MS" w:cs="Arial Unicode MS"/>
      <w:sz w:val="12"/>
      <w:szCs w:val="12"/>
      <w:shd w:val="clear" w:color="auto" w:fill="FFFFFF"/>
    </w:rPr>
  </w:style>
  <w:style w:type="paragraph" w:customStyle="1" w:styleId="2f2">
    <w:name w:val="Оглавление (2)"/>
    <w:basedOn w:val="a0"/>
    <w:link w:val="2f1"/>
    <w:uiPriority w:val="99"/>
    <w:rsid w:val="003E5C9B"/>
    <w:pPr>
      <w:widowControl w:val="0"/>
      <w:shd w:val="clear" w:color="auto" w:fill="FFFFFF"/>
      <w:spacing w:after="0" w:line="254" w:lineRule="exact"/>
      <w:ind w:firstLine="709"/>
      <w:jc w:val="both"/>
    </w:pPr>
    <w:rPr>
      <w:rFonts w:ascii="Arial Unicode MS" w:eastAsia="Arial Unicode MS" w:hAnsiTheme="minorHAnsi" w:cs="Arial Unicode MS"/>
      <w:sz w:val="12"/>
      <w:szCs w:val="12"/>
      <w:lang w:eastAsia="en-US"/>
    </w:rPr>
  </w:style>
  <w:style w:type="character" w:customStyle="1" w:styleId="630">
    <w:name w:val="Основной текст (6)3"/>
    <w:uiPriority w:val="99"/>
    <w:rsid w:val="003E5C9B"/>
    <w:rPr>
      <w:rFonts w:ascii="Arial Unicode MS" w:eastAsia="Arial Unicode MS" w:cs="Arial Unicode MS"/>
      <w:spacing w:val="1"/>
      <w:u w:val="none"/>
    </w:rPr>
  </w:style>
  <w:style w:type="numbering" w:customStyle="1" w:styleId="3b">
    <w:name w:val="Нет списка3"/>
    <w:next w:val="a3"/>
    <w:semiHidden/>
    <w:rsid w:val="003E5C9B"/>
  </w:style>
  <w:style w:type="paragraph" w:customStyle="1" w:styleId="FR1">
    <w:name w:val="FR1"/>
    <w:rsid w:val="003E5C9B"/>
    <w:pPr>
      <w:widowControl w:val="0"/>
      <w:ind w:right="0" w:firstLine="740"/>
      <w:jc w:val="left"/>
    </w:pPr>
    <w:rPr>
      <w:rFonts w:ascii="Courier New" w:eastAsia="Times New Roman" w:hAnsi="Courier New" w:cs="Times New Roman"/>
      <w:sz w:val="32"/>
      <w:szCs w:val="20"/>
      <w:lang w:eastAsia="ru-RU"/>
    </w:rPr>
  </w:style>
  <w:style w:type="character" w:customStyle="1" w:styleId="muted">
    <w:name w:val="muted"/>
    <w:rsid w:val="003E5C9B"/>
  </w:style>
  <w:style w:type="table" w:customStyle="1" w:styleId="65">
    <w:name w:val="Сетка таблицы6"/>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 Знак1 Знак Знак Знак1 Знак Знак Знак Знак Знак Знак Знак Знак Знак"/>
    <w:basedOn w:val="a0"/>
    <w:next w:val="2"/>
    <w:autoRedefine/>
    <w:rsid w:val="003E5C9B"/>
    <w:pPr>
      <w:spacing w:after="160" w:line="240" w:lineRule="exact"/>
      <w:ind w:firstLine="709"/>
      <w:jc w:val="both"/>
    </w:pPr>
    <w:rPr>
      <w:rFonts w:ascii="Times New Roman" w:hAnsi="Times New Roman" w:cs="Times New Roman"/>
      <w:sz w:val="24"/>
      <w:szCs w:val="20"/>
      <w:lang w:val="en-US" w:eastAsia="en-US"/>
    </w:rPr>
  </w:style>
  <w:style w:type="character" w:customStyle="1" w:styleId="nova-v-person-inline-itemfullname">
    <w:name w:val="nova-v-person-inline-item__fullname"/>
    <w:rsid w:val="003E5C9B"/>
  </w:style>
  <w:style w:type="character" w:customStyle="1" w:styleId="FontStyle18">
    <w:name w:val="Font Style18"/>
    <w:uiPriority w:val="99"/>
    <w:rsid w:val="003E5C9B"/>
    <w:rPr>
      <w:rFonts w:ascii="Times New Roman" w:hAnsi="Times New Roman" w:cs="Times New Roman"/>
      <w:sz w:val="22"/>
      <w:szCs w:val="22"/>
    </w:rPr>
  </w:style>
  <w:style w:type="numbering" w:customStyle="1" w:styleId="722111">
    <w:name w:val="Стиль722111"/>
    <w:rsid w:val="003E5C9B"/>
  </w:style>
  <w:style w:type="numbering" w:customStyle="1" w:styleId="114111111">
    <w:name w:val="Стиль114111111"/>
    <w:rsid w:val="003E5C9B"/>
  </w:style>
  <w:style w:type="numbering" w:customStyle="1" w:styleId="1152111">
    <w:name w:val="Стиль1152111"/>
    <w:rsid w:val="003E5C9B"/>
  </w:style>
  <w:style w:type="table" w:customStyle="1" w:styleId="72">
    <w:name w:val="Сетка таблицы7"/>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2">
    <w:name w:val="Стиль115212"/>
    <w:rsid w:val="003E5C9B"/>
  </w:style>
  <w:style w:type="numbering" w:customStyle="1" w:styleId="72212">
    <w:name w:val="Стиль72212"/>
    <w:rsid w:val="003E5C9B"/>
  </w:style>
  <w:style w:type="numbering" w:customStyle="1" w:styleId="11411112">
    <w:name w:val="Стиль11411112"/>
    <w:rsid w:val="003E5C9B"/>
  </w:style>
  <w:style w:type="table" w:customStyle="1" w:styleId="810">
    <w:name w:val="Сетка таблицы8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3"/>
    <w:uiPriority w:val="99"/>
    <w:semiHidden/>
    <w:unhideWhenUsed/>
    <w:rsid w:val="003E5C9B"/>
  </w:style>
  <w:style w:type="table" w:customStyle="1" w:styleId="92">
    <w:name w:val="Сетка таблицы9"/>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7">
    <w:name w:val="Основной текст (5)_"/>
    <w:link w:val="58"/>
    <w:rsid w:val="003E5C9B"/>
    <w:rPr>
      <w:b/>
      <w:bCs/>
      <w:shd w:val="clear" w:color="auto" w:fill="FFFFFF"/>
    </w:rPr>
  </w:style>
  <w:style w:type="paragraph" w:customStyle="1" w:styleId="58">
    <w:name w:val="Основной текст (5)"/>
    <w:basedOn w:val="a0"/>
    <w:link w:val="57"/>
    <w:rsid w:val="003E5C9B"/>
    <w:pPr>
      <w:widowControl w:val="0"/>
      <w:shd w:val="clear" w:color="auto" w:fill="FFFFFF"/>
      <w:spacing w:after="240" w:line="0" w:lineRule="atLeast"/>
      <w:jc w:val="both"/>
    </w:pPr>
    <w:rPr>
      <w:rFonts w:asciiTheme="minorHAnsi" w:eastAsiaTheme="minorHAnsi" w:hAnsiTheme="minorHAnsi" w:cstheme="minorBidi"/>
      <w:b/>
      <w:bCs/>
      <w:lang w:eastAsia="en-US"/>
    </w:rPr>
  </w:style>
  <w:style w:type="table" w:customStyle="1" w:styleId="100">
    <w:name w:val="Сетка таблицы10"/>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подписи"/>
    <w:basedOn w:val="affffe"/>
    <w:link w:val="afffffb"/>
    <w:qFormat/>
    <w:rsid w:val="003E5C9B"/>
    <w:pPr>
      <w:spacing w:after="120"/>
      <w:ind w:firstLine="0"/>
    </w:pPr>
  </w:style>
  <w:style w:type="character" w:customStyle="1" w:styleId="afffffb">
    <w:name w:val="подписи Знак"/>
    <w:link w:val="afffffa"/>
    <w:rsid w:val="003E5C9B"/>
    <w:rPr>
      <w:rFonts w:ascii="Times New Roman" w:eastAsia="Calibri" w:hAnsi="Times New Roman" w:cs="Times New Roman"/>
      <w:sz w:val="28"/>
      <w:szCs w:val="28"/>
    </w:rPr>
  </w:style>
  <w:style w:type="character" w:customStyle="1" w:styleId="Heading5Char1">
    <w:name w:val="Heading 5 Char1"/>
    <w:uiPriority w:val="9"/>
    <w:semiHidden/>
    <w:rsid w:val="003E5C9B"/>
    <w:rPr>
      <w:rFonts w:ascii="Calibri Light" w:eastAsia="Times New Roman" w:hAnsi="Calibri Light" w:cs="Times New Roman"/>
      <w:color w:val="2E74B5"/>
    </w:rPr>
  </w:style>
  <w:style w:type="character" w:customStyle="1" w:styleId="1f7">
    <w:name w:val="Просмотренная гиперссылка1"/>
    <w:uiPriority w:val="99"/>
    <w:semiHidden/>
    <w:unhideWhenUsed/>
    <w:rsid w:val="003E5C9B"/>
    <w:rPr>
      <w:color w:val="954F72"/>
      <w:u w:val="single"/>
    </w:rPr>
  </w:style>
  <w:style w:type="numbering" w:customStyle="1" w:styleId="59">
    <w:name w:val="Нет списка5"/>
    <w:next w:val="a3"/>
    <w:uiPriority w:val="99"/>
    <w:semiHidden/>
    <w:unhideWhenUsed/>
    <w:rsid w:val="003E5C9B"/>
  </w:style>
  <w:style w:type="table" w:customStyle="1" w:styleId="120">
    <w:name w:val="Сетка таблицы12"/>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3">
    <w:name w:val="Стиль115213"/>
    <w:rsid w:val="003E5C9B"/>
  </w:style>
  <w:style w:type="numbering" w:customStyle="1" w:styleId="72213">
    <w:name w:val="Стиль72213"/>
    <w:rsid w:val="003E5C9B"/>
  </w:style>
  <w:style w:type="numbering" w:customStyle="1" w:styleId="11411113">
    <w:name w:val="Стиль11411113"/>
    <w:rsid w:val="003E5C9B"/>
  </w:style>
  <w:style w:type="numbering" w:customStyle="1" w:styleId="1751112">
    <w:name w:val="Стиль1751112"/>
    <w:rsid w:val="003E5C9B"/>
  </w:style>
  <w:style w:type="table" w:customStyle="1" w:styleId="130">
    <w:name w:val="Сетка таблицы13"/>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3E5C9B"/>
  </w:style>
  <w:style w:type="table" w:customStyle="1" w:styleId="320">
    <w:name w:val="Сетка таблицы32"/>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5"/>
    <w:uiPriority w:val="59"/>
    <w:rsid w:val="003E5C9B"/>
    <w:pPr>
      <w:ind w:right="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3"/>
    <w:uiPriority w:val="99"/>
    <w:semiHidden/>
    <w:unhideWhenUsed/>
    <w:rsid w:val="003E5C9B"/>
  </w:style>
  <w:style w:type="table" w:customStyle="1" w:styleId="510">
    <w:name w:val="Сетка таблицы51"/>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3"/>
    <w:semiHidden/>
    <w:rsid w:val="003E5C9B"/>
  </w:style>
  <w:style w:type="table" w:customStyle="1" w:styleId="610">
    <w:name w:val="Сетка таблицы6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112">
    <w:name w:val="Стиль722112"/>
    <w:rsid w:val="003E5C9B"/>
  </w:style>
  <w:style w:type="numbering" w:customStyle="1" w:styleId="114111112">
    <w:name w:val="Стиль114111112"/>
    <w:rsid w:val="003E5C9B"/>
  </w:style>
  <w:style w:type="numbering" w:customStyle="1" w:styleId="1152112">
    <w:name w:val="Стиль1152112"/>
    <w:rsid w:val="003E5C9B"/>
  </w:style>
  <w:style w:type="table" w:customStyle="1" w:styleId="710">
    <w:name w:val="Сетка таблицы71"/>
    <w:basedOn w:val="a2"/>
    <w:next w:val="a5"/>
    <w:uiPriority w:val="3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21">
    <w:name w:val="Стиль1152121"/>
    <w:rsid w:val="003E5C9B"/>
  </w:style>
  <w:style w:type="numbering" w:customStyle="1" w:styleId="722121">
    <w:name w:val="Стиль722121"/>
    <w:rsid w:val="003E5C9B"/>
  </w:style>
  <w:style w:type="numbering" w:customStyle="1" w:styleId="114111121">
    <w:name w:val="Стиль114111121"/>
    <w:rsid w:val="003E5C9B"/>
  </w:style>
  <w:style w:type="table" w:customStyle="1" w:styleId="820">
    <w:name w:val="Сетка таблицы82"/>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3"/>
    <w:uiPriority w:val="99"/>
    <w:semiHidden/>
    <w:unhideWhenUsed/>
    <w:rsid w:val="003E5C9B"/>
  </w:style>
  <w:style w:type="table" w:customStyle="1" w:styleId="910">
    <w:name w:val="Сетка таблицы9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3E5C9B"/>
    <w:pPr>
      <w:spacing w:before="100" w:beforeAutospacing="1" w:after="100" w:afterAutospacing="1" w:line="240" w:lineRule="auto"/>
    </w:pPr>
    <w:rPr>
      <w:rFonts w:ascii="Times New Roman" w:hAnsi="Times New Roman" w:cs="Times New Roman"/>
      <w:color w:val="000000"/>
      <w:sz w:val="20"/>
      <w:szCs w:val="20"/>
    </w:rPr>
  </w:style>
  <w:style w:type="paragraph" w:customStyle="1" w:styleId="xl65">
    <w:name w:val="xl65"/>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0"/>
      <w:szCs w:val="20"/>
    </w:rPr>
  </w:style>
  <w:style w:type="paragraph" w:customStyle="1" w:styleId="xl68">
    <w:name w:val="xl68"/>
    <w:basedOn w:val="a0"/>
    <w:rsid w:val="003E5C9B"/>
    <w:pPr>
      <w:spacing w:before="100" w:beforeAutospacing="1" w:after="100" w:afterAutospacing="1" w:line="240" w:lineRule="auto"/>
    </w:pPr>
    <w:rPr>
      <w:rFonts w:ascii="Times New Roman" w:hAnsi="Times New Roman" w:cs="Times New Roman"/>
      <w:sz w:val="20"/>
      <w:szCs w:val="20"/>
    </w:rPr>
  </w:style>
  <w:style w:type="paragraph" w:customStyle="1" w:styleId="xl69">
    <w:name w:val="xl69"/>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0"/>
    <w:rsid w:val="003E5C9B"/>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1">
    <w:name w:val="xl71"/>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3">
    <w:name w:val="xl73"/>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74">
    <w:name w:val="xl74"/>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5">
    <w:name w:val="xl75"/>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6">
    <w:name w:val="xl76"/>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sz w:val="20"/>
      <w:szCs w:val="20"/>
    </w:rPr>
  </w:style>
  <w:style w:type="paragraph" w:customStyle="1" w:styleId="xl77">
    <w:name w:val="xl77"/>
    <w:basedOn w:val="a0"/>
    <w:rsid w:val="003E5C9B"/>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8">
    <w:name w:val="xl78"/>
    <w:basedOn w:val="a0"/>
    <w:rsid w:val="003E5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rPr>
  </w:style>
  <w:style w:type="paragraph" w:customStyle="1" w:styleId="xl79">
    <w:name w:val="xl79"/>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0">
    <w:name w:val="xl80"/>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81">
    <w:name w:val="xl81"/>
    <w:basedOn w:val="a0"/>
    <w:rsid w:val="003E5C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2">
    <w:name w:val="xl82"/>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0"/>
      <w:szCs w:val="20"/>
    </w:rPr>
  </w:style>
  <w:style w:type="paragraph" w:customStyle="1" w:styleId="xl83">
    <w:name w:val="xl83"/>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4">
    <w:name w:val="xl84"/>
    <w:basedOn w:val="a0"/>
    <w:rsid w:val="003E5C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5">
    <w:name w:val="xl85"/>
    <w:basedOn w:val="a0"/>
    <w:rsid w:val="003E5C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86">
    <w:name w:val="xl86"/>
    <w:basedOn w:val="a0"/>
    <w:rsid w:val="003E5C9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7">
    <w:name w:val="xl87"/>
    <w:basedOn w:val="a0"/>
    <w:rsid w:val="003E5C9B"/>
    <w:pP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88">
    <w:name w:val="xl88"/>
    <w:basedOn w:val="a0"/>
    <w:rsid w:val="003E5C9B"/>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9">
    <w:name w:val="xl89"/>
    <w:basedOn w:val="a0"/>
    <w:rsid w:val="003E5C9B"/>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90">
    <w:name w:val="xl90"/>
    <w:basedOn w:val="a0"/>
    <w:rsid w:val="003E5C9B"/>
    <w:pP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91">
    <w:name w:val="xl91"/>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0"/>
      <w:szCs w:val="20"/>
    </w:rPr>
  </w:style>
  <w:style w:type="paragraph" w:customStyle="1" w:styleId="xl92">
    <w:name w:val="xl92"/>
    <w:basedOn w:val="a0"/>
    <w:rsid w:val="003E5C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93">
    <w:name w:val="xl93"/>
    <w:basedOn w:val="a0"/>
    <w:rsid w:val="003E5C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4">
    <w:name w:val="xl94"/>
    <w:basedOn w:val="a0"/>
    <w:rsid w:val="003E5C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5">
    <w:name w:val="xl95"/>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6">
    <w:name w:val="xl96"/>
    <w:basedOn w:val="a0"/>
    <w:rsid w:val="003E5C9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7">
    <w:name w:val="xl97"/>
    <w:basedOn w:val="a0"/>
    <w:rsid w:val="003E5C9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8">
    <w:name w:val="xl98"/>
    <w:basedOn w:val="a0"/>
    <w:rsid w:val="003E5C9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99">
    <w:name w:val="xl99"/>
    <w:basedOn w:val="a0"/>
    <w:rsid w:val="003E5C9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0">
    <w:name w:val="xl100"/>
    <w:basedOn w:val="a0"/>
    <w:rsid w:val="003E5C9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1">
    <w:name w:val="xl101"/>
    <w:basedOn w:val="a0"/>
    <w:rsid w:val="003E5C9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2">
    <w:name w:val="xl102"/>
    <w:basedOn w:val="a0"/>
    <w:rsid w:val="003E5C9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3">
    <w:name w:val="xl103"/>
    <w:basedOn w:val="a0"/>
    <w:rsid w:val="003E5C9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4">
    <w:name w:val="xl104"/>
    <w:basedOn w:val="a0"/>
    <w:rsid w:val="003E5C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5">
    <w:name w:val="xl105"/>
    <w:basedOn w:val="a0"/>
    <w:rsid w:val="003E5C9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106">
    <w:name w:val="xl106"/>
    <w:basedOn w:val="a0"/>
    <w:rsid w:val="003E5C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07">
    <w:name w:val="xl107"/>
    <w:basedOn w:val="a0"/>
    <w:rsid w:val="003E5C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08">
    <w:name w:val="xl108"/>
    <w:basedOn w:val="a0"/>
    <w:rsid w:val="003E5C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109">
    <w:name w:val="xl109"/>
    <w:basedOn w:val="a0"/>
    <w:rsid w:val="003E5C9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10">
    <w:name w:val="xl110"/>
    <w:basedOn w:val="a0"/>
    <w:rsid w:val="003E5C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111">
    <w:name w:val="xl111"/>
    <w:basedOn w:val="a0"/>
    <w:rsid w:val="003E5C9B"/>
    <w:pPr>
      <w:pBdr>
        <w:top w:val="single" w:sz="8" w:space="0" w:color="auto"/>
        <w:left w:val="single" w:sz="8" w:space="0" w:color="auto"/>
      </w:pBdr>
      <w:spacing w:before="100" w:beforeAutospacing="1" w:after="100" w:afterAutospacing="1" w:line="240" w:lineRule="auto"/>
      <w:textAlignment w:val="top"/>
    </w:pPr>
    <w:rPr>
      <w:rFonts w:ascii="Times New Roman" w:hAnsi="Times New Roman" w:cs="Times New Roman"/>
      <w:b/>
      <w:bCs/>
      <w:sz w:val="24"/>
      <w:szCs w:val="24"/>
    </w:rPr>
  </w:style>
  <w:style w:type="paragraph" w:customStyle="1" w:styleId="xl112">
    <w:name w:val="xl112"/>
    <w:basedOn w:val="a0"/>
    <w:rsid w:val="003E5C9B"/>
    <w:pPr>
      <w:pBdr>
        <w:top w:val="single" w:sz="8" w:space="0" w:color="auto"/>
      </w:pBdr>
      <w:spacing w:before="100" w:beforeAutospacing="1" w:after="100" w:afterAutospacing="1" w:line="240" w:lineRule="auto"/>
      <w:textAlignment w:val="top"/>
    </w:pPr>
    <w:rPr>
      <w:rFonts w:ascii="Times New Roman" w:hAnsi="Times New Roman" w:cs="Times New Roman"/>
      <w:b/>
      <w:bCs/>
      <w:sz w:val="24"/>
      <w:szCs w:val="24"/>
    </w:rPr>
  </w:style>
  <w:style w:type="numbering" w:customStyle="1" w:styleId="66">
    <w:name w:val="Нет списка6"/>
    <w:next w:val="a3"/>
    <w:uiPriority w:val="99"/>
    <w:semiHidden/>
    <w:unhideWhenUsed/>
    <w:rsid w:val="003E5C9B"/>
  </w:style>
  <w:style w:type="table" w:customStyle="1" w:styleId="140">
    <w:name w:val="Сетка таблицы14"/>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3E5C9B"/>
  </w:style>
  <w:style w:type="numbering" w:customStyle="1" w:styleId="115214">
    <w:name w:val="Стиль115214"/>
    <w:rsid w:val="003E5C9B"/>
    <w:pPr>
      <w:numPr>
        <w:numId w:val="11"/>
      </w:numPr>
    </w:pPr>
  </w:style>
  <w:style w:type="numbering" w:customStyle="1" w:styleId="72214">
    <w:name w:val="Стиль72214"/>
    <w:rsid w:val="003E5C9B"/>
    <w:pPr>
      <w:numPr>
        <w:numId w:val="12"/>
      </w:numPr>
    </w:pPr>
  </w:style>
  <w:style w:type="numbering" w:customStyle="1" w:styleId="11411114">
    <w:name w:val="Стиль11411114"/>
    <w:rsid w:val="003E5C9B"/>
    <w:pPr>
      <w:numPr>
        <w:numId w:val="13"/>
      </w:numPr>
    </w:pPr>
  </w:style>
  <w:style w:type="numbering" w:customStyle="1" w:styleId="1751113">
    <w:name w:val="Стиль1751113"/>
    <w:rsid w:val="003E5C9B"/>
    <w:pPr>
      <w:numPr>
        <w:numId w:val="14"/>
      </w:numPr>
    </w:pPr>
  </w:style>
  <w:style w:type="table" w:customStyle="1" w:styleId="2130">
    <w:name w:val="Сетка таблицы213"/>
    <w:basedOn w:val="a2"/>
    <w:next w:val="a5"/>
    <w:uiPriority w:val="59"/>
    <w:rsid w:val="003E5C9B"/>
    <w:pPr>
      <w:ind w:right="0"/>
      <w:jc w:val="left"/>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3E5C9B"/>
  </w:style>
  <w:style w:type="numbering" w:customStyle="1" w:styleId="230">
    <w:name w:val="Нет списка23"/>
    <w:next w:val="a3"/>
    <w:uiPriority w:val="99"/>
    <w:semiHidden/>
    <w:unhideWhenUsed/>
    <w:rsid w:val="003E5C9B"/>
  </w:style>
  <w:style w:type="numbering" w:customStyle="1" w:styleId="321">
    <w:name w:val="Нет списка32"/>
    <w:next w:val="a3"/>
    <w:semiHidden/>
    <w:rsid w:val="003E5C9B"/>
  </w:style>
  <w:style w:type="numbering" w:customStyle="1" w:styleId="722113">
    <w:name w:val="Стиль722113"/>
    <w:rsid w:val="003E5C9B"/>
  </w:style>
  <w:style w:type="numbering" w:customStyle="1" w:styleId="114111113">
    <w:name w:val="Стиль114111113"/>
    <w:rsid w:val="003E5C9B"/>
  </w:style>
  <w:style w:type="numbering" w:customStyle="1" w:styleId="1152113">
    <w:name w:val="Стиль1152113"/>
    <w:rsid w:val="003E5C9B"/>
  </w:style>
  <w:style w:type="numbering" w:customStyle="1" w:styleId="1152122">
    <w:name w:val="Стиль1152122"/>
    <w:rsid w:val="003E5C9B"/>
  </w:style>
  <w:style w:type="numbering" w:customStyle="1" w:styleId="722122">
    <w:name w:val="Стиль722122"/>
    <w:rsid w:val="003E5C9B"/>
  </w:style>
  <w:style w:type="numbering" w:customStyle="1" w:styleId="114111122">
    <w:name w:val="Стиль114111122"/>
    <w:rsid w:val="003E5C9B"/>
  </w:style>
  <w:style w:type="numbering" w:customStyle="1" w:styleId="420">
    <w:name w:val="Нет списка42"/>
    <w:next w:val="a3"/>
    <w:uiPriority w:val="99"/>
    <w:semiHidden/>
    <w:unhideWhenUsed/>
    <w:rsid w:val="003E5C9B"/>
  </w:style>
  <w:style w:type="numbering" w:customStyle="1" w:styleId="NoList2">
    <w:name w:val="No List2"/>
    <w:next w:val="a3"/>
    <w:uiPriority w:val="99"/>
    <w:semiHidden/>
    <w:unhideWhenUsed/>
    <w:rsid w:val="003E5C9B"/>
  </w:style>
  <w:style w:type="table" w:customStyle="1" w:styleId="TableGrid2">
    <w:name w:val="Table Grid2"/>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31">
    <w:name w:val="Стиль1152131"/>
    <w:rsid w:val="003E5C9B"/>
  </w:style>
  <w:style w:type="numbering" w:customStyle="1" w:styleId="722131">
    <w:name w:val="Стиль722131"/>
    <w:rsid w:val="003E5C9B"/>
  </w:style>
  <w:style w:type="numbering" w:customStyle="1" w:styleId="114111131">
    <w:name w:val="Стиль114111131"/>
    <w:rsid w:val="003E5C9B"/>
  </w:style>
  <w:style w:type="numbering" w:customStyle="1" w:styleId="17511111">
    <w:name w:val="Стиль17511111"/>
    <w:rsid w:val="003E5C9B"/>
  </w:style>
  <w:style w:type="numbering" w:customStyle="1" w:styleId="1110">
    <w:name w:val="Нет списка111"/>
    <w:next w:val="a3"/>
    <w:uiPriority w:val="99"/>
    <w:semiHidden/>
    <w:unhideWhenUsed/>
    <w:rsid w:val="003E5C9B"/>
  </w:style>
  <w:style w:type="numbering" w:customStyle="1" w:styleId="2111">
    <w:name w:val="Нет списка211"/>
    <w:next w:val="a3"/>
    <w:uiPriority w:val="99"/>
    <w:semiHidden/>
    <w:unhideWhenUsed/>
    <w:rsid w:val="003E5C9B"/>
  </w:style>
  <w:style w:type="numbering" w:customStyle="1" w:styleId="3110">
    <w:name w:val="Нет списка311"/>
    <w:next w:val="a3"/>
    <w:semiHidden/>
    <w:rsid w:val="003E5C9B"/>
  </w:style>
  <w:style w:type="numbering" w:customStyle="1" w:styleId="7221111">
    <w:name w:val="Стиль7221111"/>
    <w:rsid w:val="003E5C9B"/>
  </w:style>
  <w:style w:type="numbering" w:customStyle="1" w:styleId="1141111111">
    <w:name w:val="Стиль1141111111"/>
    <w:rsid w:val="003E5C9B"/>
  </w:style>
  <w:style w:type="numbering" w:customStyle="1" w:styleId="11521111">
    <w:name w:val="Стиль11521111"/>
    <w:rsid w:val="003E5C9B"/>
  </w:style>
  <w:style w:type="numbering" w:customStyle="1" w:styleId="11521211">
    <w:name w:val="Стиль11521211"/>
    <w:rsid w:val="003E5C9B"/>
  </w:style>
  <w:style w:type="numbering" w:customStyle="1" w:styleId="7221211">
    <w:name w:val="Стиль7221211"/>
    <w:rsid w:val="003E5C9B"/>
  </w:style>
  <w:style w:type="numbering" w:customStyle="1" w:styleId="1141111211">
    <w:name w:val="Стиль1141111211"/>
    <w:rsid w:val="003E5C9B"/>
  </w:style>
  <w:style w:type="numbering" w:customStyle="1" w:styleId="4110">
    <w:name w:val="Нет списка411"/>
    <w:next w:val="a3"/>
    <w:uiPriority w:val="99"/>
    <w:semiHidden/>
    <w:unhideWhenUsed/>
    <w:rsid w:val="003E5C9B"/>
  </w:style>
  <w:style w:type="table" w:customStyle="1" w:styleId="920">
    <w:name w:val="Сетка таблицы92"/>
    <w:basedOn w:val="a2"/>
    <w:next w:val="a5"/>
    <w:uiPriority w:val="59"/>
    <w:rsid w:val="003E5C9B"/>
    <w:pPr>
      <w:ind w:right="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c">
    <w:name w:val="Revision"/>
    <w:hidden/>
    <w:uiPriority w:val="99"/>
    <w:semiHidden/>
    <w:rsid w:val="003E5C9B"/>
    <w:pPr>
      <w:ind w:right="0"/>
      <w:jc w:val="left"/>
    </w:pPr>
    <w:rPr>
      <w:rFonts w:ascii="Times New Roman" w:eastAsia="Calibri" w:hAnsi="Times New Roman" w:cs="Times New Roman"/>
      <w:sz w:val="28"/>
    </w:rPr>
  </w:style>
  <w:style w:type="character" w:customStyle="1" w:styleId="doctitleimportant">
    <w:name w:val="doc__title_important"/>
    <w:rsid w:val="003E5C9B"/>
  </w:style>
  <w:style w:type="character" w:customStyle="1" w:styleId="searchresult">
    <w:name w:val="search_result"/>
    <w:rsid w:val="003E5C9B"/>
  </w:style>
  <w:style w:type="table" w:customStyle="1" w:styleId="150">
    <w:name w:val="Сетка таблицы15"/>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3E5C9B"/>
  </w:style>
  <w:style w:type="table" w:customStyle="1" w:styleId="160">
    <w:name w:val="Сетка таблицы16"/>
    <w:basedOn w:val="a2"/>
    <w:next w:val="a5"/>
    <w:uiPriority w:val="59"/>
    <w:rsid w:val="003E5C9B"/>
    <w:pPr>
      <w:ind w:right="0"/>
      <w:jc w:val="left"/>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7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28" TargetMode="External"/><Relationship Id="rId13" Type="http://schemas.openxmlformats.org/officeDocument/2006/relationships/hyperlink" Target="http://snipov.net/database/c_3384565195_doc_4293811449.html" TargetMode="External"/><Relationship Id="rId3" Type="http://schemas.openxmlformats.org/officeDocument/2006/relationships/settings" Target="settings.xml"/><Relationship Id="rId7" Type="http://schemas.openxmlformats.org/officeDocument/2006/relationships/hyperlink" Target="http://municipal.garant.ru/document?id=86367&amp;sub=14" TargetMode="External"/><Relationship Id="rId12" Type="http://schemas.openxmlformats.org/officeDocument/2006/relationships/hyperlink" Target="http://snipov.net/database/c_3383563195_doc_42938114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57291/d43ae8ece00bbaa3bc825d04067c64adebeae28c/%23dst100615" TargetMode="External"/><Relationship Id="rId4" Type="http://schemas.openxmlformats.org/officeDocument/2006/relationships/webSettings" Target="webSettings.xml"/><Relationship Id="rId9" Type="http://schemas.openxmlformats.org/officeDocument/2006/relationships/hyperlink" Target="mailto:adm_bels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16651</Words>
  <Characters>94915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2023-01-19T04:27:00Z</dcterms:created>
  <dcterms:modified xsi:type="dcterms:W3CDTF">2023-01-24T02:47:00Z</dcterms:modified>
</cp:coreProperties>
</file>